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7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Anexa nr. 4 la metodologie</w:t>
      </w:r>
    </w:p>
    <w:p w14:paraId="70788A7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5B66239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Număr de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î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nregistrare..........................</w:t>
      </w:r>
    </w:p>
    <w:p w14:paraId="787068F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Facultatea………………………….....</w:t>
      </w:r>
    </w:p>
    <w:p w14:paraId="0B78ABE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Nr………din………/………/..............</w:t>
      </w:r>
    </w:p>
    <w:p w14:paraId="2F673EF1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26E679B8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CERERE INDIVIDUALA</w:t>
      </w:r>
    </w:p>
    <w:p w14:paraId="72D85D56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pentru ocuparea unui loc în cadrul taberelor studențești organizate de MFTES – </w:t>
      </w:r>
    </w:p>
    <w:p w14:paraId="71818FBF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STRUCTURA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DE SPECIALITATE PE DOMENIUL TINERET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prin CCS/CCSS Tei, în perioada vacanțelor de vară sau de iarnă</w:t>
      </w:r>
    </w:p>
    <w:p w14:paraId="1274749F" w14:textId="77777777" w:rsidR="008B6BA5" w:rsidRPr="008B6BA5" w:rsidRDefault="008B6BA5" w:rsidP="008B6BA5">
      <w:pPr>
        <w:spacing w:after="0" w:line="240" w:lineRule="auto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18AAB05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Date personale (vă rugăm să completați clar, lizibil, cu litere mari, informațiile complete sau prescurtate-unde este cazul)</w:t>
      </w:r>
    </w:p>
    <w:p w14:paraId="673B8C0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4AE5A77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5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99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B9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1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BD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AE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D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A3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10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9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1A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72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C7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E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B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F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3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BE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BF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36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756EF53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2C15F0C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49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1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C6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D4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7A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DB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70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28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6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7D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D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58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32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F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5A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C4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B8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FB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F3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0C364C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299"/>
      </w:tblGrid>
      <w:tr w:rsidR="008B6BA5" w:rsidRPr="008B6BA5" w14:paraId="7DB78A1B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A22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Tel.personal......................................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62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E-mail...........................................</w:t>
            </w:r>
          </w:p>
        </w:tc>
      </w:tr>
    </w:tbl>
    <w:p w14:paraId="053A3582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229"/>
      </w:tblGrid>
      <w:tr w:rsidR="008B6BA5" w:rsidRPr="008B6BA5" w14:paraId="2CD137D4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DE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Localitatea........................................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12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Județul......................................</w:t>
            </w:r>
          </w:p>
        </w:tc>
      </w:tr>
    </w:tbl>
    <w:p w14:paraId="7157853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8B6BA5" w:rsidRPr="008B6BA5" w14:paraId="05A00CFE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BC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Seria și număr CI/BI/Pașaport 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8F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Cod numeric personal .....................</w:t>
            </w:r>
          </w:p>
        </w:tc>
      </w:tr>
    </w:tbl>
    <w:p w14:paraId="681F16E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4533"/>
      </w:tblGrid>
      <w:tr w:rsidR="008B6BA5" w:rsidRPr="008B6BA5" w14:paraId="12DA82CC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9B0" w14:textId="2A142A8E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Facultatea</w:t>
            </w:r>
            <w:r w:rsidR="00A66FC1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 de Chimie și Inginerie Chimică</w:t>
            </w:r>
          </w:p>
          <w:p w14:paraId="2C806B87" w14:textId="45DA16C3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Universitatea</w:t>
            </w:r>
            <w:r w:rsidR="00A66FC1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 Babeș-Bolyai din Cluj-Napoca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26C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Anul de studiu ..............</w:t>
            </w:r>
          </w:p>
          <w:p w14:paraId="716034E7" w14:textId="338FA782" w:rsidR="008B6BA5" w:rsidRPr="008B6BA5" w:rsidRDefault="00A66FC1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Programul ....................</w:t>
            </w:r>
          </w:p>
        </w:tc>
      </w:tr>
    </w:tbl>
    <w:p w14:paraId="63D88FC5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6BA5" w:rsidRPr="008B6BA5" w14:paraId="7BDCF04F" w14:textId="77777777" w:rsidTr="008B6BA5"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33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CB7E5" wp14:editId="3C678BBB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8C8F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CEv2Sf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85FF8" wp14:editId="1E36A18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0F77D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oc6bT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FC2BD" wp14:editId="133E887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0BE75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5A208" wp14:editId="3025E93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515D9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Student (ă)         Masterand (ă)         Doctorand (ă)            Caz social *        </w:t>
            </w:r>
          </w:p>
          <w:p w14:paraId="3B55D008" w14:textId="77777777" w:rsidR="008B6BA5" w:rsidRPr="008B6BA5" w:rsidRDefault="008B6BA5" w:rsidP="008B6BA5">
            <w:pPr>
              <w:tabs>
                <w:tab w:val="center" w:pos="4874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661A9553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0DACB" wp14:editId="3986623B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20955" b="1778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A0212" id="Rectangle 7" o:spid="_x0000_s1026" style="position:absolute;margin-left:447.65pt;margin-top:9.0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Mf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Orfani de ambii părinți, cei proveniți din casele de copii sau plasament familial * </w:t>
            </w:r>
          </w:p>
          <w:p w14:paraId="24DF89DD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2EB8AEAA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34C05" wp14:editId="29384CCF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94ADE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BvzI4m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77BD" wp14:editId="1DE985F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D39B4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ibQ6L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Persoană cu dizabilități ce necesită prezența unui asistent personal: da       nu  </w:t>
            </w:r>
          </w:p>
          <w:p w14:paraId="7E117F41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004BD61B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C656B0" wp14:editId="2DF8699E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A193F" id="Rectangle 3" o:spid="_x0000_s1026" style="position:absolute;margin-left:179.5pt;margin-top:.6pt;width:10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AZwOkN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89769" wp14:editId="34D555C9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0792" id="Rectangle 3" o:spid="_x0000_s1026" style="position:absolute;margin-left:136pt;margin-top:.6pt;width:10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FiZmRb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Restricții alimentare: da       nu  </w: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78617617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Descriere restricții alimentare...................................................................</w:t>
            </w:r>
          </w:p>
          <w:p w14:paraId="4DFC379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b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Se va completa cu X căsuța corespunzătoare fiecărui solicitant.</w:t>
            </w:r>
          </w:p>
          <w:p w14:paraId="5FEE2912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it-IT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8D429" wp14:editId="4000286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19050" b="1397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4DCDA" w14:textId="77777777" w:rsidR="008B6BA5" w:rsidRDefault="008B6BA5" w:rsidP="008B6BA5">
                                  <w:pP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D429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">
                      <v:textbox>
                        <w:txbxContent>
                          <w:p w14:paraId="1C44DCDA" w14:textId="77777777" w:rsidR="008B6BA5" w:rsidRDefault="008B6BA5" w:rsidP="008B6BA5">
                            <w:pP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Confirmare din partea Secretariatului Facultății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it-IT"/>
              </w:rPr>
              <w:t>Media: ...................................................</w:t>
            </w:r>
          </w:p>
          <w:p w14:paraId="4EAA89B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7F729DE0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6B1F9D7F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36EA0C8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Performanțele în activitatea depusă în cadru organizat la diverse manifestări culturale, artistice, științifice sau sportive *,în cadrul universității</w:t>
            </w:r>
          </w:p>
          <w:p w14:paraId="4BF010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53BACC0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*Se anexează la prezenta fișă documente doveditoare</w:t>
            </w:r>
          </w:p>
          <w:p w14:paraId="4032E73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11B5D84A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lastRenderedPageBreak/>
        <w:t xml:space="preserve">                                          </w:t>
      </w:r>
    </w:p>
    <w:p w14:paraId="4BFF2953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65FC03E7" w14:textId="0837492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Semnătură solicitant........................................</w:t>
      </w:r>
    </w:p>
    <w:p w14:paraId="102EA2D7" w14:textId="1DCB800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Data completării.................../................./.............</w:t>
      </w:r>
    </w:p>
    <w:p w14:paraId="6829D77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14:paraId="4938B9C4" w14:textId="77777777" w:rsidR="008B6BA5" w:rsidRPr="008B6BA5" w:rsidRDefault="008B6BA5" w:rsidP="008B6BA5">
      <w:pPr>
        <w:rPr>
          <w:lang w:val="ro-RO" w:eastAsia="ro-RO"/>
        </w:rPr>
      </w:pPr>
    </w:p>
    <w:sectPr w:rsidR="008B6BA5" w:rsidRPr="008B6BA5" w:rsidSect="003A5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511D" w14:textId="77777777" w:rsidR="002E55B3" w:rsidRDefault="002E55B3" w:rsidP="0069006C">
      <w:pPr>
        <w:spacing w:after="0" w:line="240" w:lineRule="auto"/>
      </w:pPr>
      <w:r>
        <w:separator/>
      </w:r>
    </w:p>
  </w:endnote>
  <w:endnote w:type="continuationSeparator" w:id="0">
    <w:p w14:paraId="0F2013A7" w14:textId="77777777" w:rsidR="002E55B3" w:rsidRDefault="002E55B3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AB92" w14:textId="77777777" w:rsidR="00983A13" w:rsidRDefault="0098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51D" w14:textId="77777777" w:rsidR="00983A13" w:rsidRDefault="0098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8851" w14:textId="77777777" w:rsidR="002E55B3" w:rsidRDefault="002E55B3" w:rsidP="0069006C">
      <w:pPr>
        <w:spacing w:after="0" w:line="240" w:lineRule="auto"/>
      </w:pPr>
      <w:r>
        <w:separator/>
      </w:r>
    </w:p>
  </w:footnote>
  <w:footnote w:type="continuationSeparator" w:id="0">
    <w:p w14:paraId="115385A1" w14:textId="77777777" w:rsidR="002E55B3" w:rsidRDefault="002E55B3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0FEB" w14:textId="77777777" w:rsidR="00983A13" w:rsidRDefault="0098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0" w:name="_Hlk8638107"/>
    <w:bookmarkStart w:id="1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4435F72B">
          <wp:simplePos x="0" y="0"/>
          <wp:positionH relativeFrom="column">
            <wp:posOffset>298450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5BF92A32" w:rsidR="00541F63" w:rsidRDefault="00D047A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1"/>
  </w:p>
  <w:p w14:paraId="721235DF" w14:textId="00D4AE2A" w:rsidR="001878BE" w:rsidRDefault="004E017B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3E307940">
          <wp:simplePos x="0" y="0"/>
          <wp:positionH relativeFrom="column">
            <wp:posOffset>276225</wp:posOffset>
          </wp:positionH>
          <wp:positionV relativeFrom="paragraph">
            <wp:posOffset>32385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7A9DB53A" w:rsidR="001878BE" w:rsidRP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22D631A1" w:rsid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EC95" w14:textId="77777777" w:rsidR="00983A13" w:rsidRDefault="00983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17"/>
  </w:num>
  <w:num w:numId="2" w16cid:durableId="1777099221">
    <w:abstractNumId w:val="13"/>
  </w:num>
  <w:num w:numId="3" w16cid:durableId="1312558867">
    <w:abstractNumId w:val="9"/>
  </w:num>
  <w:num w:numId="4" w16cid:durableId="745883090">
    <w:abstractNumId w:val="11"/>
  </w:num>
  <w:num w:numId="5" w16cid:durableId="921257327">
    <w:abstractNumId w:val="4"/>
  </w:num>
  <w:num w:numId="6" w16cid:durableId="1611626195">
    <w:abstractNumId w:val="7"/>
  </w:num>
  <w:num w:numId="7" w16cid:durableId="851531055">
    <w:abstractNumId w:val="15"/>
  </w:num>
  <w:num w:numId="8" w16cid:durableId="115611987">
    <w:abstractNumId w:val="8"/>
  </w:num>
  <w:num w:numId="9" w16cid:durableId="1988631341">
    <w:abstractNumId w:val="0"/>
  </w:num>
  <w:num w:numId="10" w16cid:durableId="1971396700">
    <w:abstractNumId w:val="2"/>
  </w:num>
  <w:num w:numId="11" w16cid:durableId="239213260">
    <w:abstractNumId w:val="1"/>
  </w:num>
  <w:num w:numId="12" w16cid:durableId="29113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16"/>
  </w:num>
  <w:num w:numId="14" w16cid:durableId="100998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4"/>
  </w:num>
  <w:num w:numId="16" w16cid:durableId="141586088">
    <w:abstractNumId w:val="10"/>
  </w:num>
  <w:num w:numId="17" w16cid:durableId="590044330">
    <w:abstractNumId w:val="5"/>
  </w:num>
  <w:num w:numId="18" w16cid:durableId="102191261">
    <w:abstractNumId w:val="12"/>
  </w:num>
  <w:num w:numId="19" w16cid:durableId="11546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04BE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16A9F"/>
    <w:rsid w:val="00221DC0"/>
    <w:rsid w:val="00226298"/>
    <w:rsid w:val="00226450"/>
    <w:rsid w:val="00233909"/>
    <w:rsid w:val="00237222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E55B3"/>
    <w:rsid w:val="002F3786"/>
    <w:rsid w:val="0031306A"/>
    <w:rsid w:val="003304B1"/>
    <w:rsid w:val="00337D56"/>
    <w:rsid w:val="00383650"/>
    <w:rsid w:val="003A404B"/>
    <w:rsid w:val="003A5EC9"/>
    <w:rsid w:val="003C2129"/>
    <w:rsid w:val="003D4A45"/>
    <w:rsid w:val="003D754D"/>
    <w:rsid w:val="003E1F94"/>
    <w:rsid w:val="003E31E1"/>
    <w:rsid w:val="00403048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E017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72E6"/>
    <w:rsid w:val="005D4DBC"/>
    <w:rsid w:val="005F79A3"/>
    <w:rsid w:val="0060005F"/>
    <w:rsid w:val="00602243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C33D5"/>
    <w:rsid w:val="006C441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542A"/>
    <w:rsid w:val="008A0795"/>
    <w:rsid w:val="008B6BA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45B85"/>
    <w:rsid w:val="00947044"/>
    <w:rsid w:val="00962317"/>
    <w:rsid w:val="00963102"/>
    <w:rsid w:val="00983A13"/>
    <w:rsid w:val="009851DE"/>
    <w:rsid w:val="009B0873"/>
    <w:rsid w:val="009B4AEA"/>
    <w:rsid w:val="009D0622"/>
    <w:rsid w:val="009F2E09"/>
    <w:rsid w:val="009F671F"/>
    <w:rsid w:val="00A02716"/>
    <w:rsid w:val="00A049D6"/>
    <w:rsid w:val="00A5597C"/>
    <w:rsid w:val="00A663C5"/>
    <w:rsid w:val="00A66FC1"/>
    <w:rsid w:val="00A7184C"/>
    <w:rsid w:val="00A7317A"/>
    <w:rsid w:val="00A77F62"/>
    <w:rsid w:val="00A832F1"/>
    <w:rsid w:val="00A87E00"/>
    <w:rsid w:val="00AA68D5"/>
    <w:rsid w:val="00AC6BA6"/>
    <w:rsid w:val="00AE1D60"/>
    <w:rsid w:val="00AE67F5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33357"/>
    <w:rsid w:val="00C50740"/>
    <w:rsid w:val="00C87F9D"/>
    <w:rsid w:val="00CA35A2"/>
    <w:rsid w:val="00CA5A09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C0468"/>
    <w:rsid w:val="00ED2071"/>
    <w:rsid w:val="00ED3F2B"/>
    <w:rsid w:val="00ED7080"/>
    <w:rsid w:val="00EF1E9A"/>
    <w:rsid w:val="00F24CF6"/>
    <w:rsid w:val="00F425C7"/>
    <w:rsid w:val="00F54BBB"/>
    <w:rsid w:val="00F642DB"/>
    <w:rsid w:val="00F656A7"/>
    <w:rsid w:val="00F7433C"/>
    <w:rsid w:val="00F77B44"/>
    <w:rsid w:val="00F91596"/>
    <w:rsid w:val="00F93127"/>
    <w:rsid w:val="00F93C5A"/>
    <w:rsid w:val="00F94CCA"/>
    <w:rsid w:val="00FC7C77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Ioana Adina Cristea</cp:lastModifiedBy>
  <cp:revision>3</cp:revision>
  <cp:lastPrinted>2025-04-02T07:32:00Z</cp:lastPrinted>
  <dcterms:created xsi:type="dcterms:W3CDTF">2026-06-02T09:56:00Z</dcterms:created>
  <dcterms:modified xsi:type="dcterms:W3CDTF">2026-06-02T09:58:00Z</dcterms:modified>
</cp:coreProperties>
</file>