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F6EB3B" w14:textId="39B5C987" w:rsidR="005A1FE8" w:rsidRPr="008F2AD0" w:rsidRDefault="005A1FE8" w:rsidP="00343DED">
      <w:pPr>
        <w:jc w:val="center"/>
        <w:rPr>
          <w:b/>
          <w:caps/>
          <w:sz w:val="24"/>
          <w:szCs w:val="24"/>
        </w:rPr>
      </w:pPr>
      <w:r w:rsidRPr="008F2AD0">
        <w:rPr>
          <w:b/>
          <w:caps/>
          <w:sz w:val="24"/>
          <w:szCs w:val="24"/>
        </w:rPr>
        <w:t>fişa disciplinei</w:t>
      </w:r>
      <w:r w:rsidR="002F5317">
        <w:rPr>
          <w:b/>
          <w:caps/>
          <w:sz w:val="24"/>
          <w:szCs w:val="24"/>
        </w:rPr>
        <w:t xml:space="preserve"> Biotransformari selective</w:t>
      </w:r>
    </w:p>
    <w:p w14:paraId="3DAADE39" w14:textId="77777777" w:rsidR="005A1FE8" w:rsidRPr="008F2AD0" w:rsidRDefault="005A1FE8" w:rsidP="00A5014E">
      <w:pPr>
        <w:spacing w:after="0"/>
        <w:rPr>
          <w:b/>
          <w:sz w:val="24"/>
          <w:szCs w:val="24"/>
        </w:rPr>
      </w:pPr>
      <w:r w:rsidRPr="008F2AD0">
        <w:rPr>
          <w:b/>
          <w:sz w:val="24"/>
          <w:szCs w:val="24"/>
        </w:rPr>
        <w:t>1. Date despre program</w:t>
      </w:r>
    </w:p>
    <w:tbl>
      <w:tblPr>
        <w:tblW w:w="1001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68"/>
        <w:gridCol w:w="6851"/>
      </w:tblGrid>
      <w:tr w:rsidR="007C3C51" w:rsidRPr="008F2AD0" w14:paraId="45CBF585" w14:textId="77777777">
        <w:tc>
          <w:tcPr>
            <w:tcW w:w="3168" w:type="dxa"/>
          </w:tcPr>
          <w:p w14:paraId="5F1BF57D" w14:textId="2A4EC480" w:rsidR="007C3C51" w:rsidRPr="008F2AD0" w:rsidRDefault="007C3C51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1.1 </w:t>
            </w:r>
            <w:r w:rsidR="006205BB">
              <w:rPr>
                <w:sz w:val="24"/>
                <w:szCs w:val="24"/>
              </w:rPr>
              <w:t>University</w:t>
            </w:r>
          </w:p>
        </w:tc>
        <w:tc>
          <w:tcPr>
            <w:tcW w:w="6851" w:type="dxa"/>
          </w:tcPr>
          <w:p w14:paraId="4EA5B2DF" w14:textId="180A66BF" w:rsidR="007C3C51" w:rsidRPr="008F2AD0" w:rsidRDefault="007C3C51" w:rsidP="00BA63C5">
            <w:pPr>
              <w:spacing w:after="0"/>
              <w:rPr>
                <w:sz w:val="24"/>
                <w:szCs w:val="24"/>
              </w:rPr>
            </w:pPr>
            <w:proofErr w:type="spellStart"/>
            <w:r w:rsidRPr="008F2AD0">
              <w:rPr>
                <w:sz w:val="24"/>
                <w:szCs w:val="24"/>
              </w:rPr>
              <w:t>Babeş</w:t>
            </w:r>
            <w:proofErr w:type="spellEnd"/>
            <w:r w:rsidRPr="008F2AD0">
              <w:rPr>
                <w:sz w:val="24"/>
                <w:szCs w:val="24"/>
              </w:rPr>
              <w:t>–Bolyai</w:t>
            </w:r>
            <w:r w:rsidR="006205BB">
              <w:rPr>
                <w:sz w:val="24"/>
                <w:szCs w:val="24"/>
              </w:rPr>
              <w:t xml:space="preserve"> University of</w:t>
            </w:r>
            <w:r w:rsidRPr="008F2AD0">
              <w:rPr>
                <w:sz w:val="24"/>
                <w:szCs w:val="24"/>
              </w:rPr>
              <w:t xml:space="preserve"> Cluj–Napoca</w:t>
            </w:r>
          </w:p>
        </w:tc>
      </w:tr>
      <w:tr w:rsidR="007C3C51" w:rsidRPr="008F2AD0" w14:paraId="40F917E8" w14:textId="77777777">
        <w:tc>
          <w:tcPr>
            <w:tcW w:w="3168" w:type="dxa"/>
          </w:tcPr>
          <w:p w14:paraId="3C96C75C" w14:textId="58E985EF" w:rsidR="007C3C51" w:rsidRPr="008F2AD0" w:rsidRDefault="007C3C51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1.2 </w:t>
            </w:r>
            <w:proofErr w:type="spellStart"/>
            <w:r w:rsidRPr="008F2AD0">
              <w:rPr>
                <w:sz w:val="24"/>
                <w:szCs w:val="24"/>
              </w:rPr>
              <w:t>Facult</w:t>
            </w:r>
            <w:r w:rsidR="006205BB">
              <w:rPr>
                <w:sz w:val="24"/>
                <w:szCs w:val="24"/>
              </w:rPr>
              <w:t>y</w:t>
            </w:r>
            <w:proofErr w:type="spellEnd"/>
          </w:p>
        </w:tc>
        <w:tc>
          <w:tcPr>
            <w:tcW w:w="6851" w:type="dxa"/>
          </w:tcPr>
          <w:p w14:paraId="7F6AD84E" w14:textId="258B6314" w:rsidR="007C3C51" w:rsidRPr="008F2AD0" w:rsidRDefault="006205BB" w:rsidP="00BA63C5">
            <w:pPr>
              <w:spacing w:after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Chemistry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and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Chemical</w:t>
            </w:r>
            <w:proofErr w:type="spellEnd"/>
            <w:r>
              <w:rPr>
                <w:sz w:val="24"/>
                <w:szCs w:val="24"/>
              </w:rPr>
              <w:t xml:space="preserve"> Engineering</w:t>
            </w:r>
          </w:p>
        </w:tc>
      </w:tr>
      <w:tr w:rsidR="007C3C51" w:rsidRPr="008F2AD0" w14:paraId="368DB32C" w14:textId="77777777">
        <w:tc>
          <w:tcPr>
            <w:tcW w:w="3168" w:type="dxa"/>
          </w:tcPr>
          <w:p w14:paraId="2F16E497" w14:textId="77777777" w:rsidR="007C3C51" w:rsidRPr="008F2AD0" w:rsidRDefault="007C3C51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1.3 Departamentul</w:t>
            </w:r>
          </w:p>
        </w:tc>
        <w:tc>
          <w:tcPr>
            <w:tcW w:w="6851" w:type="dxa"/>
          </w:tcPr>
          <w:p w14:paraId="1C4C4F5F" w14:textId="6CBBF17C" w:rsidR="007C3C51" w:rsidRPr="008F2AD0" w:rsidRDefault="00C50D08" w:rsidP="00BA63C5">
            <w:pPr>
              <w:spacing w:after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Chemistry</w:t>
            </w:r>
            <w:proofErr w:type="spellEnd"/>
          </w:p>
        </w:tc>
      </w:tr>
      <w:tr w:rsidR="007C3C51" w:rsidRPr="008F2AD0" w14:paraId="0931BE6B" w14:textId="77777777">
        <w:tc>
          <w:tcPr>
            <w:tcW w:w="3168" w:type="dxa"/>
          </w:tcPr>
          <w:p w14:paraId="751F79A5" w14:textId="77777777" w:rsidR="007C3C51" w:rsidRPr="008F2AD0" w:rsidRDefault="007C3C51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1.4 Domeniul de studii</w:t>
            </w:r>
          </w:p>
        </w:tc>
        <w:tc>
          <w:tcPr>
            <w:tcW w:w="6851" w:type="dxa"/>
          </w:tcPr>
          <w:p w14:paraId="538AA6E7" w14:textId="47BFEE23" w:rsidR="007C3C51" w:rsidRPr="008F2AD0" w:rsidRDefault="00C50D08" w:rsidP="00BA63C5">
            <w:pPr>
              <w:spacing w:after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Chemistry</w:t>
            </w:r>
            <w:proofErr w:type="spellEnd"/>
          </w:p>
        </w:tc>
      </w:tr>
      <w:tr w:rsidR="007C3C51" w:rsidRPr="008F2AD0" w14:paraId="3A54F485" w14:textId="77777777">
        <w:tc>
          <w:tcPr>
            <w:tcW w:w="3168" w:type="dxa"/>
          </w:tcPr>
          <w:p w14:paraId="5462C1D2" w14:textId="77777777" w:rsidR="007C3C51" w:rsidRPr="008F2AD0" w:rsidRDefault="007C3C51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1.5 Ciclul de studii</w:t>
            </w:r>
          </w:p>
        </w:tc>
        <w:tc>
          <w:tcPr>
            <w:tcW w:w="6851" w:type="dxa"/>
          </w:tcPr>
          <w:p w14:paraId="6BB282E8" w14:textId="67138420" w:rsidR="007C3C51" w:rsidRPr="008F2AD0" w:rsidRDefault="00C50D08" w:rsidP="00BA63C5">
            <w:p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Doctoral </w:t>
            </w:r>
            <w:proofErr w:type="spellStart"/>
            <w:r>
              <w:rPr>
                <w:sz w:val="24"/>
                <w:szCs w:val="24"/>
              </w:rPr>
              <w:t>studies</w:t>
            </w:r>
            <w:proofErr w:type="spellEnd"/>
          </w:p>
        </w:tc>
      </w:tr>
      <w:tr w:rsidR="007C3C51" w:rsidRPr="008F2AD0" w14:paraId="16C23CD7" w14:textId="77777777">
        <w:tc>
          <w:tcPr>
            <w:tcW w:w="3168" w:type="dxa"/>
          </w:tcPr>
          <w:p w14:paraId="68355E11" w14:textId="77777777" w:rsidR="007C3C51" w:rsidRPr="008F2AD0" w:rsidRDefault="007C3C51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1.6 Programul de studiu / Calificarea</w:t>
            </w:r>
          </w:p>
        </w:tc>
        <w:tc>
          <w:tcPr>
            <w:tcW w:w="6851" w:type="dxa"/>
          </w:tcPr>
          <w:p w14:paraId="6266A484" w14:textId="3DBBDD36" w:rsidR="007C3C51" w:rsidRPr="008F2AD0" w:rsidRDefault="00C50D08" w:rsidP="00192AA0">
            <w:pPr>
              <w:spacing w:after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Chemistry</w:t>
            </w:r>
            <w:proofErr w:type="spellEnd"/>
            <w:r w:rsidR="008F2AD0" w:rsidRPr="008F2AD0">
              <w:rPr>
                <w:sz w:val="24"/>
                <w:szCs w:val="24"/>
              </w:rPr>
              <w:t>/</w:t>
            </w:r>
            <w:r>
              <w:rPr>
                <w:sz w:val="24"/>
                <w:szCs w:val="24"/>
              </w:rPr>
              <w:t xml:space="preserve">Doctoral </w:t>
            </w:r>
            <w:proofErr w:type="spellStart"/>
            <w:r>
              <w:rPr>
                <w:sz w:val="24"/>
                <w:szCs w:val="24"/>
              </w:rPr>
              <w:t>studies</w:t>
            </w:r>
            <w:proofErr w:type="spellEnd"/>
          </w:p>
        </w:tc>
      </w:tr>
    </w:tbl>
    <w:p w14:paraId="34A4B243" w14:textId="77777777" w:rsidR="005A1FE8" w:rsidRPr="008F2AD0" w:rsidRDefault="005A1FE8" w:rsidP="00A5014E">
      <w:pPr>
        <w:rPr>
          <w:sz w:val="24"/>
          <w:szCs w:val="24"/>
        </w:rPr>
      </w:pPr>
    </w:p>
    <w:p w14:paraId="2D5789FC" w14:textId="77777777" w:rsidR="005A1FE8" w:rsidRPr="008F2AD0" w:rsidRDefault="005A1FE8" w:rsidP="00A5014E">
      <w:pPr>
        <w:spacing w:after="0"/>
        <w:rPr>
          <w:b/>
          <w:sz w:val="24"/>
          <w:szCs w:val="24"/>
        </w:rPr>
      </w:pPr>
      <w:r w:rsidRPr="008F2AD0">
        <w:rPr>
          <w:b/>
          <w:sz w:val="24"/>
          <w:szCs w:val="24"/>
        </w:rPr>
        <w:t>2. Date despre disciplină</w:t>
      </w:r>
    </w:p>
    <w:tbl>
      <w:tblPr>
        <w:tblW w:w="100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867"/>
        <w:gridCol w:w="382"/>
        <w:gridCol w:w="416"/>
        <w:gridCol w:w="1032"/>
        <w:gridCol w:w="173"/>
        <w:gridCol w:w="346"/>
        <w:gridCol w:w="2056"/>
        <w:gridCol w:w="744"/>
        <w:gridCol w:w="2200"/>
        <w:gridCol w:w="789"/>
      </w:tblGrid>
      <w:tr w:rsidR="005A1FE8" w:rsidRPr="008F2AD0" w14:paraId="3F2F6725" w14:textId="77777777">
        <w:tc>
          <w:tcPr>
            <w:tcW w:w="2808" w:type="dxa"/>
            <w:gridSpan w:val="3"/>
          </w:tcPr>
          <w:p w14:paraId="125553A1" w14:textId="10263C70" w:rsidR="005A1FE8" w:rsidRPr="00C50D08" w:rsidRDefault="005A1FE8" w:rsidP="00A5014E">
            <w:pPr>
              <w:spacing w:after="0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 xml:space="preserve">2.1 </w:t>
            </w:r>
            <w:r w:rsidR="00C50D08" w:rsidRPr="00C50D08">
              <w:rPr>
                <w:sz w:val="24"/>
                <w:szCs w:val="24"/>
                <w:lang w:val="en-US"/>
              </w:rPr>
              <w:t>Name of the discipline</w:t>
            </w:r>
          </w:p>
        </w:tc>
        <w:tc>
          <w:tcPr>
            <w:tcW w:w="7197" w:type="dxa"/>
            <w:gridSpan w:val="7"/>
          </w:tcPr>
          <w:p w14:paraId="6E75FB1D" w14:textId="0698C8D2" w:rsidR="005A1FE8" w:rsidRPr="00C50D08" w:rsidRDefault="00C50D08" w:rsidP="002F5317">
            <w:pPr>
              <w:pStyle w:val="PlainText"/>
              <w:rPr>
                <w:b/>
                <w:sz w:val="24"/>
                <w:szCs w:val="24"/>
                <w:lang w:val="en-US"/>
              </w:rPr>
            </w:pPr>
            <w:r w:rsidRPr="00C50D08">
              <w:rPr>
                <w:b/>
                <w:sz w:val="24"/>
                <w:szCs w:val="24"/>
                <w:lang w:val="en-US"/>
              </w:rPr>
              <w:t>Selective biotransformations</w:t>
            </w:r>
            <w:r w:rsidR="002F5317" w:rsidRPr="00C50D08">
              <w:rPr>
                <w:b/>
                <w:sz w:val="24"/>
                <w:szCs w:val="24"/>
                <w:lang w:val="en-US"/>
              </w:rPr>
              <w:t xml:space="preserve"> </w:t>
            </w:r>
            <w:r w:rsidR="002F5317" w:rsidRPr="00C50D08">
              <w:rPr>
                <w:lang w:val="en-US"/>
              </w:rPr>
              <w:t xml:space="preserve">SDC-19-9 </w:t>
            </w:r>
          </w:p>
        </w:tc>
      </w:tr>
      <w:tr w:rsidR="005A1FE8" w:rsidRPr="008F2AD0" w14:paraId="56414216" w14:textId="77777777">
        <w:tc>
          <w:tcPr>
            <w:tcW w:w="4068" w:type="dxa"/>
            <w:gridSpan w:val="5"/>
          </w:tcPr>
          <w:p w14:paraId="1894C797" w14:textId="47E60F56" w:rsidR="005A1FE8" w:rsidRPr="00C50D08" w:rsidRDefault="005A1FE8" w:rsidP="00A5014E">
            <w:pPr>
              <w:spacing w:after="0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 xml:space="preserve">2.2 </w:t>
            </w:r>
            <w:r w:rsidR="00240E8F">
              <w:rPr>
                <w:sz w:val="24"/>
                <w:szCs w:val="24"/>
                <w:lang w:val="en-US"/>
              </w:rPr>
              <w:t>Lecture</w:t>
            </w:r>
            <w:r w:rsidR="00C50D08" w:rsidRPr="00C50D08">
              <w:rPr>
                <w:sz w:val="24"/>
                <w:szCs w:val="24"/>
                <w:lang w:val="en-US"/>
              </w:rPr>
              <w:t>s holder</w:t>
            </w:r>
          </w:p>
        </w:tc>
        <w:tc>
          <w:tcPr>
            <w:tcW w:w="5937" w:type="dxa"/>
            <w:gridSpan w:val="5"/>
          </w:tcPr>
          <w:p w14:paraId="1EB9BAD5" w14:textId="77777777" w:rsidR="005A1FE8" w:rsidRPr="00C50D08" w:rsidRDefault="008C07AD" w:rsidP="008C07AD">
            <w:pPr>
              <w:spacing w:after="0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>Prof. Dr. Ing. Florin Dan IRIMIE</w:t>
            </w:r>
          </w:p>
        </w:tc>
      </w:tr>
      <w:tr w:rsidR="005A1FE8" w:rsidRPr="008F2AD0" w14:paraId="72AF5683" w14:textId="77777777">
        <w:tc>
          <w:tcPr>
            <w:tcW w:w="4068" w:type="dxa"/>
            <w:gridSpan w:val="5"/>
          </w:tcPr>
          <w:p w14:paraId="2091357D" w14:textId="02810933" w:rsidR="005A1FE8" w:rsidRPr="00C50D08" w:rsidRDefault="005A1FE8" w:rsidP="00A5014E">
            <w:pPr>
              <w:spacing w:after="0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 xml:space="preserve">2.3 </w:t>
            </w:r>
            <w:r w:rsidR="00C50D08">
              <w:rPr>
                <w:sz w:val="24"/>
                <w:szCs w:val="24"/>
                <w:lang w:val="en-US"/>
              </w:rPr>
              <w:t>Seminaries holder</w:t>
            </w:r>
          </w:p>
        </w:tc>
        <w:tc>
          <w:tcPr>
            <w:tcW w:w="5937" w:type="dxa"/>
            <w:gridSpan w:val="5"/>
          </w:tcPr>
          <w:p w14:paraId="7DBDBAAC" w14:textId="77777777" w:rsidR="005A1FE8" w:rsidRPr="00C50D08" w:rsidRDefault="008C07AD" w:rsidP="008C07AD">
            <w:pPr>
              <w:spacing w:after="0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>Prof. Dr. Ing. Florin Dan IRIMIE</w:t>
            </w:r>
          </w:p>
        </w:tc>
      </w:tr>
      <w:tr w:rsidR="005A1FE8" w:rsidRPr="008F2AD0" w14:paraId="513D9790" w14:textId="77777777">
        <w:tc>
          <w:tcPr>
            <w:tcW w:w="1985" w:type="dxa"/>
          </w:tcPr>
          <w:p w14:paraId="4B96CD82" w14:textId="2D5A4515" w:rsidR="005A1FE8" w:rsidRPr="00C50D08" w:rsidRDefault="005A1FE8" w:rsidP="00A5014E">
            <w:pPr>
              <w:spacing w:after="0"/>
              <w:ind w:right="-189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 xml:space="preserve">2.4 </w:t>
            </w:r>
            <w:r w:rsidR="00C50D08">
              <w:rPr>
                <w:sz w:val="24"/>
                <w:szCs w:val="24"/>
                <w:lang w:val="en-US"/>
              </w:rPr>
              <w:t>Year of study</w:t>
            </w:r>
          </w:p>
        </w:tc>
        <w:tc>
          <w:tcPr>
            <w:tcW w:w="391" w:type="dxa"/>
          </w:tcPr>
          <w:p w14:paraId="7356E00C" w14:textId="03E3CCB4" w:rsidR="005A1FE8" w:rsidRPr="00C50D08" w:rsidRDefault="002F5317" w:rsidP="00C603DE">
            <w:pPr>
              <w:spacing w:after="0"/>
              <w:jc w:val="center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>I</w:t>
            </w:r>
          </w:p>
        </w:tc>
        <w:tc>
          <w:tcPr>
            <w:tcW w:w="1512" w:type="dxa"/>
            <w:gridSpan w:val="2"/>
          </w:tcPr>
          <w:p w14:paraId="66DE14CF" w14:textId="397251E8" w:rsidR="005A1FE8" w:rsidRPr="00C50D08" w:rsidRDefault="005A1FE8" w:rsidP="00A5014E">
            <w:pPr>
              <w:spacing w:after="0"/>
              <w:ind w:left="-82" w:right="-164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>2.5 Semest</w:t>
            </w:r>
            <w:r w:rsidR="00C50D08">
              <w:rPr>
                <w:sz w:val="24"/>
                <w:szCs w:val="24"/>
                <w:lang w:val="en-US"/>
              </w:rPr>
              <w:t>er</w:t>
            </w:r>
          </w:p>
        </w:tc>
        <w:tc>
          <w:tcPr>
            <w:tcW w:w="540" w:type="dxa"/>
            <w:gridSpan w:val="2"/>
          </w:tcPr>
          <w:p w14:paraId="70D12B21" w14:textId="77777777" w:rsidR="005A1FE8" w:rsidRPr="00C50D08" w:rsidRDefault="00C603DE" w:rsidP="00C603DE">
            <w:pPr>
              <w:spacing w:after="0"/>
              <w:jc w:val="center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>6</w:t>
            </w:r>
          </w:p>
        </w:tc>
        <w:tc>
          <w:tcPr>
            <w:tcW w:w="2160" w:type="dxa"/>
          </w:tcPr>
          <w:p w14:paraId="23707A57" w14:textId="600112ED" w:rsidR="005A1FE8" w:rsidRPr="00C50D08" w:rsidRDefault="005A1FE8" w:rsidP="00A5014E">
            <w:pPr>
              <w:spacing w:after="0"/>
              <w:ind w:left="-80" w:right="-122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 xml:space="preserve">2.6. </w:t>
            </w:r>
            <w:r w:rsidR="00C50D08">
              <w:rPr>
                <w:sz w:val="24"/>
                <w:szCs w:val="24"/>
                <w:lang w:val="en-US"/>
              </w:rPr>
              <w:t>type of assessment</w:t>
            </w:r>
          </w:p>
        </w:tc>
        <w:tc>
          <w:tcPr>
            <w:tcW w:w="540" w:type="dxa"/>
          </w:tcPr>
          <w:p w14:paraId="2D121E11" w14:textId="70545A5B" w:rsidR="005A1FE8" w:rsidRPr="00C50D08" w:rsidRDefault="00C603DE" w:rsidP="00C603DE">
            <w:pPr>
              <w:spacing w:after="0"/>
              <w:jc w:val="center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>E</w:t>
            </w:r>
            <w:r w:rsidR="00C50D08">
              <w:rPr>
                <w:sz w:val="24"/>
                <w:szCs w:val="24"/>
                <w:lang w:val="en-US"/>
              </w:rPr>
              <w:t>xam</w:t>
            </w:r>
          </w:p>
        </w:tc>
        <w:tc>
          <w:tcPr>
            <w:tcW w:w="2340" w:type="dxa"/>
          </w:tcPr>
          <w:p w14:paraId="2B185070" w14:textId="4BAC49D6" w:rsidR="005A1FE8" w:rsidRPr="00C50D08" w:rsidRDefault="005A1FE8" w:rsidP="00A5014E">
            <w:pPr>
              <w:spacing w:after="0"/>
              <w:ind w:left="-38" w:right="-136"/>
              <w:rPr>
                <w:sz w:val="24"/>
                <w:szCs w:val="24"/>
                <w:lang w:val="en-US"/>
              </w:rPr>
            </w:pPr>
            <w:r w:rsidRPr="00C50D08">
              <w:rPr>
                <w:sz w:val="24"/>
                <w:szCs w:val="24"/>
                <w:lang w:val="en-US"/>
              </w:rPr>
              <w:t xml:space="preserve">2.7 </w:t>
            </w:r>
            <w:r w:rsidR="00C50D08">
              <w:rPr>
                <w:sz w:val="24"/>
                <w:szCs w:val="24"/>
                <w:lang w:val="en-US"/>
              </w:rPr>
              <w:t>Discipline regime</w:t>
            </w:r>
          </w:p>
        </w:tc>
        <w:tc>
          <w:tcPr>
            <w:tcW w:w="537" w:type="dxa"/>
          </w:tcPr>
          <w:p w14:paraId="5ED29F7E" w14:textId="4446530D" w:rsidR="005A1FE8" w:rsidRPr="00C50D08" w:rsidRDefault="00C50D08" w:rsidP="00C603DE">
            <w:pPr>
              <w:spacing w:after="0"/>
              <w:jc w:val="center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  <w:lang w:val="en-US"/>
              </w:rPr>
              <w:t>Comp</w:t>
            </w:r>
          </w:p>
        </w:tc>
      </w:tr>
    </w:tbl>
    <w:p w14:paraId="42EC53A4" w14:textId="77777777" w:rsidR="005A1FE8" w:rsidRPr="008F2AD0" w:rsidRDefault="005A1FE8" w:rsidP="00A5014E">
      <w:pPr>
        <w:rPr>
          <w:sz w:val="24"/>
          <w:szCs w:val="24"/>
        </w:rPr>
      </w:pPr>
    </w:p>
    <w:p w14:paraId="7F519CBB" w14:textId="77777777" w:rsidR="005A1FE8" w:rsidRPr="008F2AD0" w:rsidRDefault="005A1FE8" w:rsidP="00A5014E">
      <w:pPr>
        <w:spacing w:after="0"/>
        <w:rPr>
          <w:sz w:val="24"/>
          <w:szCs w:val="24"/>
        </w:rPr>
      </w:pPr>
      <w:r w:rsidRPr="008F2AD0">
        <w:rPr>
          <w:b/>
          <w:sz w:val="24"/>
          <w:szCs w:val="24"/>
        </w:rPr>
        <w:t>3. Timpul total estimat</w:t>
      </w:r>
      <w:r w:rsidRPr="008F2AD0">
        <w:rPr>
          <w:sz w:val="24"/>
          <w:szCs w:val="24"/>
        </w:rPr>
        <w:t xml:space="preserve"> (ore pe semestru al </w:t>
      </w:r>
      <w:proofErr w:type="spellStart"/>
      <w:r w:rsidRPr="008F2AD0">
        <w:rPr>
          <w:sz w:val="24"/>
          <w:szCs w:val="24"/>
        </w:rPr>
        <w:t>activităţilor</w:t>
      </w:r>
      <w:proofErr w:type="spellEnd"/>
      <w:r w:rsidRPr="008F2AD0">
        <w:rPr>
          <w:sz w:val="24"/>
          <w:szCs w:val="24"/>
        </w:rPr>
        <w:t xml:space="preserve"> didactice)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116"/>
        <w:gridCol w:w="964"/>
        <w:gridCol w:w="1138"/>
        <w:gridCol w:w="591"/>
        <w:gridCol w:w="2413"/>
        <w:gridCol w:w="555"/>
      </w:tblGrid>
      <w:tr w:rsidR="005A1FE8" w:rsidRPr="008F2AD0" w14:paraId="2BC453CC" w14:textId="77777777">
        <w:tc>
          <w:tcPr>
            <w:tcW w:w="3790" w:type="dxa"/>
          </w:tcPr>
          <w:p w14:paraId="78F6B02F" w14:textId="49AF6E26" w:rsidR="005A1FE8" w:rsidRPr="008F2AD0" w:rsidRDefault="005A1FE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3.1 </w:t>
            </w:r>
            <w:r w:rsidR="00C50D08" w:rsidRPr="008F2AD0">
              <w:rPr>
                <w:sz w:val="24"/>
                <w:szCs w:val="24"/>
                <w:lang w:val="en"/>
              </w:rPr>
              <w:t>Number of hours per week</w:t>
            </w:r>
          </w:p>
        </w:tc>
        <w:tc>
          <w:tcPr>
            <w:tcW w:w="574" w:type="dxa"/>
            <w:gridSpan w:val="2"/>
          </w:tcPr>
          <w:p w14:paraId="2AD1FDD3" w14:textId="5B228695" w:rsidR="005A1FE8" w:rsidRPr="008F2AD0" w:rsidRDefault="002F5317" w:rsidP="00DE37A1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02" w:type="dxa"/>
            <w:gridSpan w:val="2"/>
          </w:tcPr>
          <w:p w14:paraId="55036024" w14:textId="6735FFF1" w:rsidR="005A1FE8" w:rsidRPr="008F2AD0" w:rsidRDefault="00C50D08" w:rsidP="00A5014E">
            <w:pPr>
              <w:spacing w:after="0"/>
              <w:ind w:right="-189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Of which</w:t>
            </w:r>
            <w:r w:rsidR="005A1FE8" w:rsidRPr="008F2AD0">
              <w:rPr>
                <w:sz w:val="24"/>
                <w:szCs w:val="24"/>
              </w:rPr>
              <w:t xml:space="preserve">: 3.2 </w:t>
            </w:r>
            <w:proofErr w:type="spellStart"/>
            <w:r w:rsidR="005A1FE8" w:rsidRPr="008F2AD0">
              <w:rPr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</w:t>
            </w:r>
            <w:r w:rsidR="005A1FE8" w:rsidRPr="008F2AD0">
              <w:rPr>
                <w:sz w:val="24"/>
                <w:szCs w:val="24"/>
              </w:rPr>
              <w:t>urs</w:t>
            </w:r>
            <w:r>
              <w:rPr>
                <w:sz w:val="24"/>
                <w:szCs w:val="24"/>
              </w:rPr>
              <w:t>e</w:t>
            </w:r>
            <w:proofErr w:type="spellEnd"/>
          </w:p>
        </w:tc>
        <w:tc>
          <w:tcPr>
            <w:tcW w:w="591" w:type="dxa"/>
          </w:tcPr>
          <w:p w14:paraId="7D8C32C5" w14:textId="77777777" w:rsidR="005A1FE8" w:rsidRPr="008F2AD0" w:rsidRDefault="00DE37A1" w:rsidP="00DE37A1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2</w:t>
            </w:r>
          </w:p>
        </w:tc>
        <w:tc>
          <w:tcPr>
            <w:tcW w:w="2413" w:type="dxa"/>
          </w:tcPr>
          <w:p w14:paraId="0684ACC7" w14:textId="7FAA1546" w:rsidR="005A1FE8" w:rsidRPr="008F2AD0" w:rsidRDefault="005A1FE8" w:rsidP="00A5014E">
            <w:pPr>
              <w:spacing w:after="0"/>
              <w:ind w:right="-17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3.3 seminar</w:t>
            </w:r>
            <w:r w:rsidR="002F5317">
              <w:rPr>
                <w:sz w:val="24"/>
                <w:szCs w:val="24"/>
              </w:rPr>
              <w:t xml:space="preserve"> </w:t>
            </w:r>
            <w:proofErr w:type="spellStart"/>
            <w:r w:rsidR="002F5317">
              <w:rPr>
                <w:sz w:val="24"/>
                <w:szCs w:val="24"/>
              </w:rPr>
              <w:t>inclu</w:t>
            </w:r>
            <w:r w:rsidR="00C50D08">
              <w:rPr>
                <w:sz w:val="24"/>
                <w:szCs w:val="24"/>
              </w:rPr>
              <w:t>ded</w:t>
            </w:r>
            <w:proofErr w:type="spellEnd"/>
          </w:p>
        </w:tc>
        <w:tc>
          <w:tcPr>
            <w:tcW w:w="555" w:type="dxa"/>
          </w:tcPr>
          <w:p w14:paraId="2AE4EF7D" w14:textId="77777777" w:rsidR="005A1FE8" w:rsidRPr="008F2AD0" w:rsidRDefault="00DE37A1" w:rsidP="00DE37A1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</w:t>
            </w:r>
          </w:p>
        </w:tc>
      </w:tr>
      <w:tr w:rsidR="005A1FE8" w:rsidRPr="008F2AD0" w14:paraId="6183F284" w14:textId="77777777">
        <w:tc>
          <w:tcPr>
            <w:tcW w:w="3790" w:type="dxa"/>
            <w:shd w:val="clear" w:color="auto" w:fill="D9D9D9"/>
          </w:tcPr>
          <w:p w14:paraId="25CF743B" w14:textId="0244720A" w:rsidR="005A1FE8" w:rsidRPr="008F2AD0" w:rsidRDefault="005A1FE8" w:rsidP="00A5014E">
            <w:pPr>
              <w:spacing w:after="0"/>
              <w:ind w:right="-192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3.4 Total</w:t>
            </w:r>
            <w:r w:rsidR="00C50D08">
              <w:rPr>
                <w:sz w:val="24"/>
                <w:szCs w:val="24"/>
              </w:rPr>
              <w:t xml:space="preserve"> </w:t>
            </w:r>
            <w:proofErr w:type="spellStart"/>
            <w:r w:rsidR="00C50D08">
              <w:rPr>
                <w:sz w:val="24"/>
                <w:szCs w:val="24"/>
              </w:rPr>
              <w:t>hours</w:t>
            </w:r>
            <w:proofErr w:type="spellEnd"/>
            <w:r w:rsidR="00C50D08">
              <w:rPr>
                <w:sz w:val="24"/>
                <w:szCs w:val="24"/>
              </w:rPr>
              <w:t xml:space="preserve"> </w:t>
            </w:r>
            <w:proofErr w:type="spellStart"/>
            <w:r w:rsidR="00C50D08">
              <w:rPr>
                <w:sz w:val="24"/>
                <w:szCs w:val="24"/>
              </w:rPr>
              <w:t>from</w:t>
            </w:r>
            <w:proofErr w:type="spellEnd"/>
            <w:r w:rsidR="00C50D08">
              <w:rPr>
                <w:sz w:val="24"/>
                <w:szCs w:val="24"/>
              </w:rPr>
              <w:t xml:space="preserve"> curriculum</w:t>
            </w:r>
          </w:p>
        </w:tc>
        <w:tc>
          <w:tcPr>
            <w:tcW w:w="574" w:type="dxa"/>
            <w:gridSpan w:val="2"/>
            <w:shd w:val="clear" w:color="auto" w:fill="D9D9D9"/>
          </w:tcPr>
          <w:p w14:paraId="22AABAFA" w14:textId="0D6F8847" w:rsidR="005A1FE8" w:rsidRPr="008F2AD0" w:rsidRDefault="002F5317" w:rsidP="00DE37A1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2102" w:type="dxa"/>
            <w:gridSpan w:val="2"/>
            <w:shd w:val="clear" w:color="auto" w:fill="D9D9D9"/>
          </w:tcPr>
          <w:p w14:paraId="0AD3BD80" w14:textId="29E08F7A" w:rsidR="005A1FE8" w:rsidRPr="008F2AD0" w:rsidRDefault="00C50D08" w:rsidP="00A5014E">
            <w:pPr>
              <w:spacing w:after="0"/>
              <w:ind w:right="-17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Of </w:t>
            </w:r>
            <w:proofErr w:type="spellStart"/>
            <w:r>
              <w:rPr>
                <w:sz w:val="24"/>
                <w:szCs w:val="24"/>
              </w:rPr>
              <w:t>which</w:t>
            </w:r>
            <w:proofErr w:type="spellEnd"/>
            <w:r w:rsidR="005A1FE8" w:rsidRPr="008F2AD0">
              <w:rPr>
                <w:sz w:val="24"/>
                <w:szCs w:val="24"/>
              </w:rPr>
              <w:t xml:space="preserve">: 3.5 </w:t>
            </w:r>
            <w:proofErr w:type="spellStart"/>
            <w:r w:rsidRPr="008F2AD0">
              <w:rPr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</w:t>
            </w:r>
            <w:r w:rsidRPr="008F2AD0">
              <w:rPr>
                <w:sz w:val="24"/>
                <w:szCs w:val="24"/>
              </w:rPr>
              <w:t>urs</w:t>
            </w:r>
            <w:proofErr w:type="spellEnd"/>
          </w:p>
        </w:tc>
        <w:tc>
          <w:tcPr>
            <w:tcW w:w="591" w:type="dxa"/>
            <w:shd w:val="clear" w:color="auto" w:fill="D9D9D9"/>
          </w:tcPr>
          <w:p w14:paraId="78197F35" w14:textId="77777777" w:rsidR="005A1FE8" w:rsidRPr="008F2AD0" w:rsidRDefault="000945B9" w:rsidP="000945B9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28</w:t>
            </w:r>
          </w:p>
        </w:tc>
        <w:tc>
          <w:tcPr>
            <w:tcW w:w="2413" w:type="dxa"/>
            <w:shd w:val="clear" w:color="auto" w:fill="D9D9D9"/>
          </w:tcPr>
          <w:p w14:paraId="05321ECD" w14:textId="34C71BC5" w:rsidR="005A1FE8" w:rsidRPr="008F2AD0" w:rsidRDefault="005A1FE8" w:rsidP="00A5014E">
            <w:pPr>
              <w:spacing w:after="0"/>
              <w:ind w:right="-128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3.6 </w:t>
            </w:r>
            <w:r w:rsidR="00C50D08" w:rsidRPr="008F2AD0">
              <w:rPr>
                <w:sz w:val="24"/>
                <w:szCs w:val="24"/>
              </w:rPr>
              <w:t>seminar</w:t>
            </w:r>
            <w:r w:rsidR="00C50D08">
              <w:rPr>
                <w:sz w:val="24"/>
                <w:szCs w:val="24"/>
              </w:rPr>
              <w:t xml:space="preserve"> </w:t>
            </w:r>
            <w:proofErr w:type="spellStart"/>
            <w:r w:rsidR="00C50D08">
              <w:rPr>
                <w:sz w:val="24"/>
                <w:szCs w:val="24"/>
              </w:rPr>
              <w:t>included</w:t>
            </w:r>
            <w:proofErr w:type="spellEnd"/>
          </w:p>
        </w:tc>
        <w:tc>
          <w:tcPr>
            <w:tcW w:w="555" w:type="dxa"/>
            <w:shd w:val="clear" w:color="auto" w:fill="D9D9D9"/>
          </w:tcPr>
          <w:p w14:paraId="6ED44C67" w14:textId="1292ED00" w:rsidR="005A1FE8" w:rsidRPr="008F2AD0" w:rsidRDefault="002F5317" w:rsidP="000945B9">
            <w:pPr>
              <w:spacing w:after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</w:tr>
      <w:tr w:rsidR="005A1FE8" w:rsidRPr="008F2AD0" w14:paraId="1E05B9C8" w14:textId="77777777">
        <w:tc>
          <w:tcPr>
            <w:tcW w:w="9470" w:type="dxa"/>
            <w:gridSpan w:val="7"/>
          </w:tcPr>
          <w:p w14:paraId="1DFBAFC3" w14:textId="709D2F40" w:rsidR="005A1FE8" w:rsidRPr="008F2AD0" w:rsidRDefault="00C50D0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 xml:space="preserve">Distribution of the </w:t>
            </w:r>
            <w:proofErr w:type="gramStart"/>
            <w:r w:rsidRPr="008F2AD0">
              <w:rPr>
                <w:sz w:val="24"/>
                <w:szCs w:val="24"/>
                <w:lang w:val="en"/>
              </w:rPr>
              <w:t xml:space="preserve">time </w:t>
            </w:r>
            <w:r>
              <w:rPr>
                <w:sz w:val="24"/>
                <w:szCs w:val="24"/>
                <w:lang w:val="en"/>
              </w:rPr>
              <w:t>period</w:t>
            </w:r>
            <w:proofErr w:type="gramEnd"/>
            <w:r w:rsidR="005A1FE8" w:rsidRPr="008F2AD0">
              <w:rPr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14:paraId="5B927E57" w14:textId="77777777" w:rsidR="005A1FE8" w:rsidRPr="008F2AD0" w:rsidRDefault="005A1FE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ore</w:t>
            </w:r>
          </w:p>
        </w:tc>
      </w:tr>
      <w:tr w:rsidR="005A1FE8" w:rsidRPr="008F2AD0" w14:paraId="289CE708" w14:textId="77777777">
        <w:tc>
          <w:tcPr>
            <w:tcW w:w="9470" w:type="dxa"/>
            <w:gridSpan w:val="7"/>
          </w:tcPr>
          <w:p w14:paraId="5CB4EFE4" w14:textId="5E2D1A18" w:rsidR="005A1FE8" w:rsidRPr="008F2AD0" w:rsidRDefault="00C50D0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 xml:space="preserve">Study by textbook, bibliography </w:t>
            </w:r>
            <w:proofErr w:type="spellStart"/>
            <w:r w:rsidRPr="008F2AD0">
              <w:rPr>
                <w:sz w:val="24"/>
                <w:szCs w:val="24"/>
                <w:lang w:val="en"/>
              </w:rPr>
              <w:t>and</w:t>
            </w:r>
            <w:r>
              <w:rPr>
                <w:sz w:val="24"/>
                <w:szCs w:val="24"/>
                <w:lang w:val="en"/>
              </w:rPr>
              <w:t>course</w:t>
            </w:r>
            <w:proofErr w:type="spellEnd"/>
            <w:r>
              <w:rPr>
                <w:sz w:val="24"/>
                <w:szCs w:val="24"/>
                <w:lang w:val="en"/>
              </w:rPr>
              <w:t xml:space="preserve"> notes</w:t>
            </w:r>
          </w:p>
        </w:tc>
        <w:tc>
          <w:tcPr>
            <w:tcW w:w="555" w:type="dxa"/>
          </w:tcPr>
          <w:p w14:paraId="2463ED8C" w14:textId="77777777" w:rsidR="005A1FE8" w:rsidRPr="008F2AD0" w:rsidRDefault="00A05169" w:rsidP="00CA76B4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20</w:t>
            </w:r>
          </w:p>
        </w:tc>
      </w:tr>
      <w:tr w:rsidR="005A1FE8" w:rsidRPr="008F2AD0" w14:paraId="63F2D60C" w14:textId="77777777">
        <w:tc>
          <w:tcPr>
            <w:tcW w:w="9470" w:type="dxa"/>
            <w:gridSpan w:val="7"/>
          </w:tcPr>
          <w:p w14:paraId="2657E936" w14:textId="4D2BDA4B" w:rsidR="005A1FE8" w:rsidRPr="008F2AD0" w:rsidRDefault="00C50D0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Additional documentation in the library, on specialized electronic platforms</w:t>
            </w:r>
          </w:p>
        </w:tc>
        <w:tc>
          <w:tcPr>
            <w:tcW w:w="555" w:type="dxa"/>
          </w:tcPr>
          <w:p w14:paraId="159A8527" w14:textId="77777777" w:rsidR="005A1FE8" w:rsidRPr="008F2AD0" w:rsidRDefault="00A05169" w:rsidP="00CA76B4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20</w:t>
            </w:r>
          </w:p>
        </w:tc>
      </w:tr>
      <w:tr w:rsidR="005A1FE8" w:rsidRPr="008F2AD0" w14:paraId="7C0FE10D" w14:textId="77777777">
        <w:tc>
          <w:tcPr>
            <w:tcW w:w="9470" w:type="dxa"/>
            <w:gridSpan w:val="7"/>
          </w:tcPr>
          <w:p w14:paraId="760A82FE" w14:textId="7B8ABA8F" w:rsidR="005A1FE8" w:rsidRPr="00BC07B7" w:rsidRDefault="00BC07B7" w:rsidP="00BC07B7">
            <w:pPr>
              <w:spacing w:after="0"/>
              <w:rPr>
                <w:sz w:val="24"/>
                <w:szCs w:val="24"/>
                <w:lang w:val="en"/>
              </w:rPr>
            </w:pPr>
            <w:r w:rsidRPr="00BC07B7">
              <w:rPr>
                <w:sz w:val="24"/>
                <w:szCs w:val="24"/>
                <w:lang w:val="en"/>
              </w:rPr>
              <w:t xml:space="preserve">Preparation of seminars/laboratories, topics, reports, </w:t>
            </w:r>
            <w:proofErr w:type="gramStart"/>
            <w:r w:rsidRPr="00BC07B7">
              <w:rPr>
                <w:sz w:val="24"/>
                <w:szCs w:val="24"/>
                <w:lang w:val="en"/>
              </w:rPr>
              <w:t>portfolios</w:t>
            </w:r>
            <w:proofErr w:type="gramEnd"/>
            <w:r w:rsidRPr="00BC07B7">
              <w:rPr>
                <w:sz w:val="24"/>
                <w:szCs w:val="24"/>
                <w:lang w:val="en"/>
              </w:rPr>
              <w:t xml:space="preserve"> and essays</w:t>
            </w:r>
          </w:p>
        </w:tc>
        <w:tc>
          <w:tcPr>
            <w:tcW w:w="555" w:type="dxa"/>
          </w:tcPr>
          <w:p w14:paraId="0C50350D" w14:textId="77777777" w:rsidR="005A1FE8" w:rsidRPr="008F2AD0" w:rsidRDefault="00A05169" w:rsidP="00CA76B4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</w:t>
            </w:r>
            <w:r w:rsidR="00315838" w:rsidRPr="008F2AD0">
              <w:rPr>
                <w:sz w:val="24"/>
                <w:szCs w:val="24"/>
              </w:rPr>
              <w:t>2</w:t>
            </w:r>
          </w:p>
        </w:tc>
      </w:tr>
      <w:tr w:rsidR="005A1FE8" w:rsidRPr="008F2AD0" w14:paraId="13B3E6F9" w14:textId="77777777">
        <w:tc>
          <w:tcPr>
            <w:tcW w:w="9470" w:type="dxa"/>
            <w:gridSpan w:val="7"/>
          </w:tcPr>
          <w:p w14:paraId="0839ABCF" w14:textId="77777777" w:rsidR="005A1FE8" w:rsidRPr="008F2AD0" w:rsidRDefault="005A1FE8" w:rsidP="00A5014E">
            <w:pPr>
              <w:spacing w:after="0"/>
              <w:rPr>
                <w:sz w:val="24"/>
                <w:szCs w:val="24"/>
              </w:rPr>
            </w:pPr>
            <w:proofErr w:type="spellStart"/>
            <w:r w:rsidRPr="008F2AD0">
              <w:rPr>
                <w:sz w:val="24"/>
                <w:szCs w:val="24"/>
              </w:rPr>
              <w:t>Tutoriat</w:t>
            </w:r>
            <w:proofErr w:type="spellEnd"/>
          </w:p>
        </w:tc>
        <w:tc>
          <w:tcPr>
            <w:tcW w:w="555" w:type="dxa"/>
          </w:tcPr>
          <w:p w14:paraId="2780CFE2" w14:textId="77777777" w:rsidR="005A1FE8" w:rsidRPr="008F2AD0" w:rsidRDefault="00A05169" w:rsidP="00CA76B4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3</w:t>
            </w:r>
          </w:p>
        </w:tc>
      </w:tr>
      <w:tr w:rsidR="005A1FE8" w:rsidRPr="008F2AD0" w14:paraId="0A137F90" w14:textId="77777777">
        <w:tc>
          <w:tcPr>
            <w:tcW w:w="9470" w:type="dxa"/>
            <w:gridSpan w:val="7"/>
          </w:tcPr>
          <w:p w14:paraId="77B09813" w14:textId="50CC5673" w:rsidR="005A1FE8" w:rsidRPr="008F2AD0" w:rsidRDefault="00BC07B7" w:rsidP="00A5014E">
            <w:pPr>
              <w:spacing w:after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Assessments</w:t>
            </w:r>
            <w:proofErr w:type="spellEnd"/>
          </w:p>
        </w:tc>
        <w:tc>
          <w:tcPr>
            <w:tcW w:w="555" w:type="dxa"/>
          </w:tcPr>
          <w:p w14:paraId="4CC704E4" w14:textId="77777777" w:rsidR="005A1FE8" w:rsidRPr="008F2AD0" w:rsidRDefault="00CA76B4" w:rsidP="00CA76B4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3</w:t>
            </w:r>
          </w:p>
        </w:tc>
      </w:tr>
      <w:tr w:rsidR="005A1FE8" w:rsidRPr="008F2AD0" w14:paraId="67320198" w14:textId="77777777">
        <w:tc>
          <w:tcPr>
            <w:tcW w:w="9470" w:type="dxa"/>
            <w:gridSpan w:val="7"/>
          </w:tcPr>
          <w:p w14:paraId="29117DE6" w14:textId="3E5A524A" w:rsidR="005A1FE8" w:rsidRPr="008F2AD0" w:rsidRDefault="00BC07B7" w:rsidP="00A5014E">
            <w:pPr>
              <w:spacing w:after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Other</w:t>
            </w:r>
            <w:proofErr w:type="spellEnd"/>
            <w:r w:rsidR="005A1FE8" w:rsidRPr="008F2AD0">
              <w:rPr>
                <w:sz w:val="24"/>
                <w:szCs w:val="24"/>
              </w:rPr>
              <w:t>: ..................</w:t>
            </w:r>
          </w:p>
        </w:tc>
        <w:tc>
          <w:tcPr>
            <w:tcW w:w="555" w:type="dxa"/>
          </w:tcPr>
          <w:p w14:paraId="1F179814" w14:textId="77777777" w:rsidR="005A1FE8" w:rsidRPr="008F2AD0" w:rsidRDefault="00CA76B4" w:rsidP="00CA76B4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-</w:t>
            </w:r>
          </w:p>
        </w:tc>
      </w:tr>
      <w:tr w:rsidR="005A1FE8" w:rsidRPr="008F2AD0" w14:paraId="2A10CF2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04740541" w14:textId="42DA873C" w:rsidR="005A1FE8" w:rsidRPr="008F2AD0" w:rsidRDefault="005A1FE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3.7 </w:t>
            </w:r>
            <w:r w:rsidR="00BC07B7" w:rsidRPr="008F2AD0">
              <w:rPr>
                <w:sz w:val="24"/>
                <w:szCs w:val="24"/>
                <w:lang w:val="en"/>
              </w:rPr>
              <w:t>Total hours of self-study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71FA4AB4" w14:textId="77777777" w:rsidR="005A1FE8" w:rsidRPr="008F2AD0" w:rsidRDefault="00A05169" w:rsidP="00B77C11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58</w:t>
            </w:r>
          </w:p>
        </w:tc>
      </w:tr>
      <w:tr w:rsidR="005A1FE8" w:rsidRPr="008F2AD0" w14:paraId="3D22ADCD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61E7FD6F" w14:textId="3BF63926" w:rsidR="005A1FE8" w:rsidRPr="008F2AD0" w:rsidRDefault="005A1FE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3.8 </w:t>
            </w:r>
            <w:r w:rsidR="00BC07B7" w:rsidRPr="008F2AD0">
              <w:rPr>
                <w:sz w:val="24"/>
                <w:szCs w:val="24"/>
                <w:lang w:val="en"/>
              </w:rPr>
              <w:t>Total hours per semester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1BF2653E" w14:textId="77777777" w:rsidR="005A1FE8" w:rsidRPr="008F2AD0" w:rsidRDefault="00CA76B4" w:rsidP="00B77C11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100</w:t>
            </w:r>
          </w:p>
        </w:tc>
      </w:tr>
      <w:tr w:rsidR="005A1FE8" w:rsidRPr="008F2AD0" w14:paraId="28CDA36F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14:paraId="767266BD" w14:textId="1788BA2D" w:rsidR="005A1FE8" w:rsidRPr="008F2AD0" w:rsidRDefault="005A1FE8" w:rsidP="00A5014E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3.9 </w:t>
            </w:r>
            <w:r w:rsidR="00BC07B7" w:rsidRPr="008F2AD0">
              <w:rPr>
                <w:sz w:val="24"/>
                <w:szCs w:val="24"/>
                <w:lang w:val="en"/>
              </w:rPr>
              <w:t>Number of credits</w:t>
            </w:r>
          </w:p>
        </w:tc>
        <w:tc>
          <w:tcPr>
            <w:tcW w:w="1080" w:type="dxa"/>
            <w:gridSpan w:val="2"/>
            <w:shd w:val="clear" w:color="auto" w:fill="D9D9D9"/>
          </w:tcPr>
          <w:p w14:paraId="1DDC55A0" w14:textId="77777777" w:rsidR="005A1FE8" w:rsidRPr="008F2AD0" w:rsidRDefault="00B77C11" w:rsidP="00B77C11">
            <w:pPr>
              <w:spacing w:after="0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4</w:t>
            </w:r>
          </w:p>
        </w:tc>
      </w:tr>
    </w:tbl>
    <w:p w14:paraId="740397A9" w14:textId="77777777" w:rsidR="005A1FE8" w:rsidRPr="008F2AD0" w:rsidRDefault="005A1FE8" w:rsidP="00A5014E">
      <w:pPr>
        <w:rPr>
          <w:sz w:val="24"/>
          <w:szCs w:val="24"/>
        </w:rPr>
      </w:pPr>
    </w:p>
    <w:p w14:paraId="48DE3364" w14:textId="77777777" w:rsidR="005A1FE8" w:rsidRPr="008F2AD0" w:rsidRDefault="005A1FE8" w:rsidP="00A5014E">
      <w:pPr>
        <w:spacing w:after="0"/>
        <w:rPr>
          <w:sz w:val="24"/>
          <w:szCs w:val="24"/>
        </w:rPr>
      </w:pPr>
      <w:r w:rsidRPr="008F2AD0">
        <w:rPr>
          <w:b/>
          <w:sz w:val="24"/>
          <w:szCs w:val="24"/>
        </w:rPr>
        <w:t xml:space="preserve">4. </w:t>
      </w:r>
      <w:proofErr w:type="spellStart"/>
      <w:r w:rsidRPr="008F2AD0">
        <w:rPr>
          <w:b/>
          <w:sz w:val="24"/>
          <w:szCs w:val="24"/>
        </w:rPr>
        <w:t>Precondiţii</w:t>
      </w:r>
      <w:proofErr w:type="spellEnd"/>
      <w:r w:rsidRPr="008F2AD0">
        <w:rPr>
          <w:b/>
          <w:sz w:val="24"/>
          <w:szCs w:val="24"/>
        </w:rPr>
        <w:t xml:space="preserve"> </w:t>
      </w:r>
      <w:r w:rsidRPr="008F2AD0">
        <w:rPr>
          <w:sz w:val="24"/>
          <w:szCs w:val="24"/>
        </w:rPr>
        <w:t>(acolo unde este cazul)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47"/>
        <w:gridCol w:w="6829"/>
      </w:tblGrid>
      <w:tr w:rsidR="005A1FE8" w:rsidRPr="008F2AD0" w14:paraId="2C612375" w14:textId="77777777">
        <w:tc>
          <w:tcPr>
            <w:tcW w:w="2988" w:type="dxa"/>
          </w:tcPr>
          <w:p w14:paraId="0F666D0E" w14:textId="53785A66" w:rsidR="005A1FE8" w:rsidRPr="008F2AD0" w:rsidRDefault="005A1FE8" w:rsidP="00450A21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4.1 </w:t>
            </w:r>
            <w:r w:rsidR="00BC07B7" w:rsidRPr="008F2AD0">
              <w:rPr>
                <w:sz w:val="24"/>
                <w:szCs w:val="24"/>
                <w:lang w:val="en"/>
              </w:rPr>
              <w:t>of curriculum</w:t>
            </w:r>
          </w:p>
        </w:tc>
        <w:tc>
          <w:tcPr>
            <w:tcW w:w="7694" w:type="dxa"/>
          </w:tcPr>
          <w:p w14:paraId="677270E0" w14:textId="3D0BBFD2" w:rsidR="005A1FE8" w:rsidRPr="008F2AD0" w:rsidRDefault="00BC07B7" w:rsidP="00450A21">
            <w:pPr>
              <w:numPr>
                <w:ilvl w:val="0"/>
                <w:numId w:val="8"/>
              </w:num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N/A</w:t>
            </w:r>
          </w:p>
        </w:tc>
      </w:tr>
      <w:tr w:rsidR="005A1FE8" w:rsidRPr="008F2AD0" w14:paraId="7E7531FA" w14:textId="77777777">
        <w:tc>
          <w:tcPr>
            <w:tcW w:w="2988" w:type="dxa"/>
          </w:tcPr>
          <w:p w14:paraId="259A106E" w14:textId="36BD6614" w:rsidR="005A1FE8" w:rsidRPr="008F2AD0" w:rsidRDefault="005A1FE8" w:rsidP="00450A21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4.2 </w:t>
            </w:r>
            <w:r w:rsidR="00BC07B7">
              <w:rPr>
                <w:sz w:val="24"/>
                <w:szCs w:val="24"/>
              </w:rPr>
              <w:t xml:space="preserve">of </w:t>
            </w:r>
            <w:proofErr w:type="spellStart"/>
            <w:r w:rsidR="00BC07B7">
              <w:rPr>
                <w:sz w:val="24"/>
                <w:szCs w:val="24"/>
              </w:rPr>
              <w:t>skills</w:t>
            </w:r>
            <w:proofErr w:type="spellEnd"/>
          </w:p>
        </w:tc>
        <w:tc>
          <w:tcPr>
            <w:tcW w:w="7694" w:type="dxa"/>
          </w:tcPr>
          <w:p w14:paraId="22750608" w14:textId="3908CE0E" w:rsidR="005A1FE8" w:rsidRPr="008F2AD0" w:rsidRDefault="00BC07B7" w:rsidP="00450A21">
            <w:pPr>
              <w:numPr>
                <w:ilvl w:val="0"/>
                <w:numId w:val="8"/>
              </w:numPr>
              <w:spacing w:after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N/A</w:t>
            </w:r>
          </w:p>
        </w:tc>
      </w:tr>
    </w:tbl>
    <w:p w14:paraId="710B3230" w14:textId="414AF5F1" w:rsidR="005A1FE8" w:rsidRDefault="005A1FE8" w:rsidP="00A5014E">
      <w:pPr>
        <w:rPr>
          <w:sz w:val="24"/>
          <w:szCs w:val="24"/>
        </w:rPr>
      </w:pPr>
    </w:p>
    <w:p w14:paraId="27985700" w14:textId="77777777" w:rsidR="006205BB" w:rsidRPr="008F2AD0" w:rsidRDefault="006205BB" w:rsidP="006205BB">
      <w:pPr>
        <w:spacing w:after="0"/>
        <w:rPr>
          <w:sz w:val="24"/>
          <w:szCs w:val="24"/>
        </w:rPr>
      </w:pPr>
      <w:r w:rsidRPr="008F2AD0">
        <w:rPr>
          <w:b/>
          <w:sz w:val="24"/>
          <w:szCs w:val="24"/>
        </w:rPr>
        <w:t xml:space="preserve">5. </w:t>
      </w:r>
      <w:r w:rsidRPr="008F2AD0">
        <w:rPr>
          <w:b/>
          <w:sz w:val="24"/>
          <w:szCs w:val="24"/>
          <w:lang w:val="en"/>
        </w:rPr>
        <w:t>Conditions</w:t>
      </w:r>
      <w:r w:rsidRPr="008F2AD0">
        <w:rPr>
          <w:sz w:val="24"/>
          <w:szCs w:val="24"/>
          <w:lang w:val="en"/>
        </w:rPr>
        <w:t xml:space="preserve"> (where applicable)</w:t>
      </w:r>
    </w:p>
    <w:p w14:paraId="73CA0114" w14:textId="77777777" w:rsidR="006205BB" w:rsidRPr="008F2AD0" w:rsidRDefault="006205BB" w:rsidP="00A5014E">
      <w:pPr>
        <w:rPr>
          <w:sz w:val="24"/>
          <w:szCs w:val="24"/>
        </w:rPr>
      </w:pPr>
    </w:p>
    <w:tbl>
      <w:tblPr>
        <w:tblpPr w:leftFromText="180" w:rightFromText="180" w:vertAnchor="text" w:horzAnchor="margin" w:tblpY="1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56"/>
        <w:gridCol w:w="6820"/>
      </w:tblGrid>
      <w:tr w:rsidR="005A1FE8" w:rsidRPr="008F2AD0" w14:paraId="47AD4A66" w14:textId="77777777">
        <w:tc>
          <w:tcPr>
            <w:tcW w:w="2988" w:type="dxa"/>
          </w:tcPr>
          <w:p w14:paraId="41EBD18E" w14:textId="1353CB6F" w:rsidR="005A1FE8" w:rsidRPr="008F2AD0" w:rsidRDefault="006205BB" w:rsidP="00450A21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 xml:space="preserve">5.1 </w:t>
            </w:r>
            <w:r>
              <w:rPr>
                <w:sz w:val="24"/>
                <w:szCs w:val="24"/>
                <w:lang w:val="en"/>
              </w:rPr>
              <w:t>During c</w:t>
            </w:r>
            <w:r w:rsidRPr="008F2AD0">
              <w:rPr>
                <w:sz w:val="24"/>
                <w:szCs w:val="24"/>
                <w:lang w:val="en"/>
              </w:rPr>
              <w:t>ourse</w:t>
            </w:r>
            <w:r>
              <w:rPr>
                <w:sz w:val="24"/>
                <w:szCs w:val="24"/>
                <w:lang w:val="en"/>
              </w:rPr>
              <w:t xml:space="preserve"> hours</w:t>
            </w:r>
            <w:r w:rsidRPr="008F2AD0">
              <w:rPr>
                <w:sz w:val="24"/>
                <w:szCs w:val="24"/>
                <w:lang w:val="en"/>
              </w:rPr>
              <w:t xml:space="preserve"> </w:t>
            </w:r>
          </w:p>
        </w:tc>
        <w:tc>
          <w:tcPr>
            <w:tcW w:w="7694" w:type="dxa"/>
          </w:tcPr>
          <w:p w14:paraId="51DBAC99" w14:textId="77777777" w:rsidR="006205BB" w:rsidRPr="008F2AD0" w:rsidRDefault="006205BB" w:rsidP="006205BB">
            <w:pPr>
              <w:numPr>
                <w:ilvl w:val="0"/>
                <w:numId w:val="13"/>
              </w:numPr>
              <w:spacing w:after="0" w:line="240" w:lineRule="auto"/>
              <w:ind w:left="656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Students will attend the course with their mobile phones off</w:t>
            </w:r>
          </w:p>
          <w:p w14:paraId="4EAFC1DE" w14:textId="73795819" w:rsidR="005A1FE8" w:rsidRPr="008F2AD0" w:rsidRDefault="006205BB" w:rsidP="00EA4B58">
            <w:pPr>
              <w:numPr>
                <w:ilvl w:val="0"/>
                <w:numId w:val="8"/>
              </w:num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The delay will not be accepted</w:t>
            </w:r>
          </w:p>
        </w:tc>
      </w:tr>
      <w:tr w:rsidR="005A1FE8" w:rsidRPr="008F2AD0" w14:paraId="64D8952D" w14:textId="77777777">
        <w:tc>
          <w:tcPr>
            <w:tcW w:w="2988" w:type="dxa"/>
          </w:tcPr>
          <w:p w14:paraId="5E0C0258" w14:textId="5005247D" w:rsidR="005A1FE8" w:rsidRPr="008F2AD0" w:rsidRDefault="005A1FE8" w:rsidP="00450A21">
            <w:p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5.2  </w:t>
            </w:r>
            <w:proofErr w:type="spellStart"/>
            <w:r w:rsidR="006205BB">
              <w:rPr>
                <w:sz w:val="24"/>
                <w:szCs w:val="24"/>
              </w:rPr>
              <w:t>during</w:t>
            </w:r>
            <w:proofErr w:type="spellEnd"/>
            <w:r w:rsidR="006205BB">
              <w:rPr>
                <w:sz w:val="24"/>
                <w:szCs w:val="24"/>
              </w:rPr>
              <w:t xml:space="preserve"> </w:t>
            </w:r>
            <w:proofErr w:type="spellStart"/>
            <w:r w:rsidR="006205BB">
              <w:rPr>
                <w:sz w:val="24"/>
                <w:szCs w:val="24"/>
              </w:rPr>
              <w:t>seminars</w:t>
            </w:r>
            <w:proofErr w:type="spellEnd"/>
            <w:r w:rsidR="006205BB">
              <w:rPr>
                <w:sz w:val="24"/>
                <w:szCs w:val="24"/>
              </w:rPr>
              <w:t>/</w:t>
            </w:r>
            <w:proofErr w:type="spellStart"/>
            <w:r w:rsidR="006205BB">
              <w:rPr>
                <w:sz w:val="24"/>
                <w:szCs w:val="24"/>
              </w:rPr>
              <w:t>lab</w:t>
            </w:r>
            <w:proofErr w:type="spellEnd"/>
            <w:r w:rsidR="006205BB">
              <w:rPr>
                <w:sz w:val="24"/>
                <w:szCs w:val="24"/>
              </w:rPr>
              <w:t xml:space="preserve"> </w:t>
            </w:r>
            <w:proofErr w:type="spellStart"/>
            <w:r w:rsidR="006205BB">
              <w:rPr>
                <w:sz w:val="24"/>
                <w:szCs w:val="24"/>
              </w:rPr>
              <w:t>hours</w:t>
            </w:r>
            <w:proofErr w:type="spellEnd"/>
            <w:r w:rsidRPr="008F2AD0">
              <w:rPr>
                <w:sz w:val="24"/>
                <w:szCs w:val="24"/>
              </w:rPr>
              <w:t xml:space="preserve"> </w:t>
            </w:r>
          </w:p>
        </w:tc>
        <w:tc>
          <w:tcPr>
            <w:tcW w:w="7694" w:type="dxa"/>
          </w:tcPr>
          <w:p w14:paraId="4CBA8560" w14:textId="55B36F47" w:rsidR="006205BB" w:rsidRPr="008F2AD0" w:rsidRDefault="006205BB" w:rsidP="006205BB">
            <w:pPr>
              <w:numPr>
                <w:ilvl w:val="0"/>
                <w:numId w:val="14"/>
              </w:numPr>
              <w:spacing w:after="0" w:line="240" w:lineRule="auto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 xml:space="preserve">Students will </w:t>
            </w:r>
            <w:r>
              <w:rPr>
                <w:sz w:val="24"/>
                <w:szCs w:val="24"/>
                <w:lang w:val="en"/>
              </w:rPr>
              <w:t xml:space="preserve">attend </w:t>
            </w:r>
            <w:r w:rsidRPr="008F2AD0">
              <w:rPr>
                <w:sz w:val="24"/>
                <w:szCs w:val="24"/>
                <w:lang w:val="en"/>
              </w:rPr>
              <w:t>the</w:t>
            </w:r>
            <w:r>
              <w:rPr>
                <w:sz w:val="24"/>
                <w:szCs w:val="24"/>
                <w:lang w:val="en"/>
              </w:rPr>
              <w:t xml:space="preserve"> </w:t>
            </w:r>
            <w:r w:rsidRPr="008F2AD0">
              <w:rPr>
                <w:sz w:val="24"/>
                <w:szCs w:val="24"/>
                <w:lang w:val="en"/>
              </w:rPr>
              <w:t>seminar/lab</w:t>
            </w:r>
            <w:r>
              <w:rPr>
                <w:sz w:val="24"/>
                <w:szCs w:val="24"/>
                <w:lang w:val="en"/>
              </w:rPr>
              <w:t>s</w:t>
            </w:r>
            <w:r w:rsidRPr="008F2AD0">
              <w:rPr>
                <w:sz w:val="24"/>
                <w:szCs w:val="24"/>
                <w:lang w:val="en"/>
              </w:rPr>
              <w:t xml:space="preserve"> with their mobile phones off</w:t>
            </w:r>
          </w:p>
          <w:p w14:paraId="07626565" w14:textId="1B78F2F5" w:rsidR="005A1FE8" w:rsidRPr="008F2AD0" w:rsidRDefault="006205BB" w:rsidP="00EA4B58">
            <w:pPr>
              <w:numPr>
                <w:ilvl w:val="0"/>
                <w:numId w:val="8"/>
              </w:numPr>
              <w:spacing w:after="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It is forbidden the access with food in the lab</w:t>
            </w:r>
            <w:r>
              <w:rPr>
                <w:sz w:val="24"/>
                <w:szCs w:val="24"/>
                <w:lang w:val="en"/>
              </w:rPr>
              <w:t xml:space="preserve"> or</w:t>
            </w:r>
            <w:r w:rsidRPr="008F2AD0">
              <w:rPr>
                <w:sz w:val="24"/>
                <w:szCs w:val="24"/>
                <w:lang w:val="en"/>
              </w:rPr>
              <w:t xml:space="preserve"> seminar</w:t>
            </w:r>
          </w:p>
        </w:tc>
      </w:tr>
    </w:tbl>
    <w:p w14:paraId="63DFD61B" w14:textId="77777777" w:rsidR="005A1FE8" w:rsidRPr="008F2AD0" w:rsidRDefault="005A1FE8" w:rsidP="003E7F77">
      <w:pPr>
        <w:rPr>
          <w:sz w:val="24"/>
          <w:szCs w:val="24"/>
        </w:rPr>
      </w:pPr>
    </w:p>
    <w:p w14:paraId="1D25C631" w14:textId="77777777" w:rsidR="00AB4D14" w:rsidRPr="008F2AD0" w:rsidRDefault="00AB4D14" w:rsidP="003E7F77">
      <w:pPr>
        <w:rPr>
          <w:sz w:val="24"/>
          <w:szCs w:val="24"/>
        </w:rPr>
      </w:pPr>
    </w:p>
    <w:p w14:paraId="4D310D5B" w14:textId="146887BB" w:rsidR="005A1FE8" w:rsidRDefault="005A1FE8" w:rsidP="00A5014E">
      <w:pPr>
        <w:spacing w:after="0" w:line="240" w:lineRule="auto"/>
        <w:rPr>
          <w:rStyle w:val="sentence-wrapperwithout-hover"/>
          <w:b/>
          <w:bCs/>
          <w:sz w:val="24"/>
          <w:szCs w:val="24"/>
        </w:rPr>
      </w:pPr>
      <w:r w:rsidRPr="008F2AD0">
        <w:rPr>
          <w:b/>
          <w:sz w:val="24"/>
          <w:szCs w:val="24"/>
        </w:rPr>
        <w:t xml:space="preserve">6. </w:t>
      </w:r>
      <w:r w:rsidR="006A763D" w:rsidRPr="006A763D">
        <w:rPr>
          <w:rStyle w:val="sentence-wrapperwithout-hover"/>
          <w:b/>
          <w:bCs/>
          <w:sz w:val="24"/>
          <w:szCs w:val="24"/>
        </w:rPr>
        <w:t xml:space="preserve">specific </w:t>
      </w:r>
      <w:proofErr w:type="spellStart"/>
      <w:r w:rsidR="006A763D" w:rsidRPr="006A763D">
        <w:rPr>
          <w:rStyle w:val="sentence-wrapperwithout-hover"/>
          <w:b/>
          <w:bCs/>
          <w:sz w:val="24"/>
          <w:szCs w:val="24"/>
        </w:rPr>
        <w:t>skills</w:t>
      </w:r>
      <w:proofErr w:type="spellEnd"/>
      <w:r w:rsidR="006A763D" w:rsidRPr="006A763D">
        <w:rPr>
          <w:rStyle w:val="sentence-wrapperwithout-hover"/>
          <w:b/>
          <w:bCs/>
          <w:sz w:val="24"/>
          <w:szCs w:val="24"/>
        </w:rPr>
        <w:t xml:space="preserve"> </w:t>
      </w:r>
      <w:proofErr w:type="spellStart"/>
      <w:r w:rsidR="006A763D" w:rsidRPr="006A763D">
        <w:rPr>
          <w:rStyle w:val="sentence-wrapperwithout-hover"/>
          <w:b/>
          <w:bCs/>
          <w:sz w:val="24"/>
          <w:szCs w:val="24"/>
        </w:rPr>
        <w:t>accumulated</w:t>
      </w:r>
      <w:proofErr w:type="spellEnd"/>
    </w:p>
    <w:p w14:paraId="092BDA24" w14:textId="77777777" w:rsidR="006205BB" w:rsidRPr="008F2AD0" w:rsidRDefault="006205BB" w:rsidP="00A5014E">
      <w:pPr>
        <w:spacing w:after="0" w:line="240" w:lineRule="auto"/>
        <w:rPr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3"/>
        <w:gridCol w:w="8603"/>
      </w:tblGrid>
      <w:tr w:rsidR="005A1FE8" w:rsidRPr="008F2AD0" w14:paraId="7AB62413" w14:textId="77777777">
        <w:trPr>
          <w:cantSplit/>
          <w:trHeight w:val="2872"/>
        </w:trPr>
        <w:tc>
          <w:tcPr>
            <w:tcW w:w="1008" w:type="dxa"/>
            <w:shd w:val="clear" w:color="auto" w:fill="D9D9D9"/>
            <w:textDirection w:val="btLr"/>
            <w:vAlign w:val="center"/>
          </w:tcPr>
          <w:p w14:paraId="6DDA47CE" w14:textId="0B99059D" w:rsidR="005A1FE8" w:rsidRPr="006205BB" w:rsidRDefault="006205BB" w:rsidP="00450A21">
            <w:pPr>
              <w:ind w:left="113" w:right="113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6205BB">
              <w:rPr>
                <w:rStyle w:val="sentence-wrapperwithout-hover"/>
                <w:b/>
                <w:bCs/>
                <w:sz w:val="24"/>
                <w:szCs w:val="24"/>
              </w:rPr>
              <w:t>professional</w:t>
            </w:r>
            <w:proofErr w:type="spellEnd"/>
            <w:r w:rsidRPr="006205BB">
              <w:rPr>
                <w:rStyle w:val="sentence-wrapperwithout-hover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6205BB">
              <w:rPr>
                <w:rStyle w:val="sentence-wrapperwithout-hover"/>
                <w:b/>
                <w:bCs/>
                <w:sz w:val="24"/>
                <w:szCs w:val="24"/>
              </w:rPr>
              <w:t>skills</w:t>
            </w:r>
            <w:proofErr w:type="spellEnd"/>
          </w:p>
        </w:tc>
        <w:tc>
          <w:tcPr>
            <w:tcW w:w="9674" w:type="dxa"/>
            <w:shd w:val="clear" w:color="auto" w:fill="D9D9D9"/>
          </w:tcPr>
          <w:p w14:paraId="671E1306" w14:textId="28B1B2D1" w:rsidR="000B66A5" w:rsidRPr="006A763D" w:rsidRDefault="000B66A5" w:rsidP="006A763D">
            <w:pPr>
              <w:numPr>
                <w:ilvl w:val="0"/>
                <w:numId w:val="10"/>
              </w:numPr>
              <w:tabs>
                <w:tab w:val="clear" w:pos="943"/>
                <w:tab w:val="num" w:pos="727"/>
              </w:tabs>
              <w:spacing w:after="0" w:line="240" w:lineRule="auto"/>
              <w:ind w:left="727" w:hanging="425"/>
              <w:jc w:val="both"/>
              <w:rPr>
                <w:rStyle w:val="ng-star-inserted"/>
                <w:sz w:val="24"/>
                <w:szCs w:val="24"/>
                <w:lang w:val="en-US"/>
              </w:rPr>
            </w:pPr>
            <w:r w:rsidRPr="006A763D">
              <w:rPr>
                <w:rStyle w:val="ng-star-inserted"/>
                <w:lang w:val="en-US"/>
              </w:rPr>
              <w:t xml:space="preserve">Defining basic concepts, concepts, </w:t>
            </w:r>
            <w:proofErr w:type="gramStart"/>
            <w:r w:rsidRPr="006A763D">
              <w:rPr>
                <w:rStyle w:val="ng-star-inserted"/>
                <w:lang w:val="en-US"/>
              </w:rPr>
              <w:t>theories</w:t>
            </w:r>
            <w:proofErr w:type="gramEnd"/>
            <w:r w:rsidRPr="006A763D">
              <w:rPr>
                <w:rStyle w:val="ng-star-inserted"/>
                <w:lang w:val="en-US"/>
              </w:rPr>
              <w:t xml:space="preserve"> and models in the field of enzymatic biocatalysis and their proper use in professional communication</w:t>
            </w:r>
          </w:p>
          <w:p w14:paraId="3E5FB96D" w14:textId="750F7B43" w:rsidR="00370F92" w:rsidRPr="006A763D" w:rsidRDefault="000B66A5" w:rsidP="000B66A5">
            <w:pPr>
              <w:numPr>
                <w:ilvl w:val="0"/>
                <w:numId w:val="10"/>
              </w:numPr>
              <w:tabs>
                <w:tab w:val="clear" w:pos="943"/>
                <w:tab w:val="num" w:pos="727"/>
              </w:tabs>
              <w:spacing w:after="0" w:line="240" w:lineRule="auto"/>
              <w:ind w:hanging="641"/>
              <w:jc w:val="both"/>
              <w:rPr>
                <w:rStyle w:val="ng-star-inserted"/>
                <w:sz w:val="24"/>
                <w:szCs w:val="24"/>
                <w:lang w:val="en-US"/>
              </w:rPr>
            </w:pPr>
            <w:r w:rsidRPr="006A763D">
              <w:rPr>
                <w:rStyle w:val="ng-star-inserted"/>
                <w:lang w:val="en-US"/>
              </w:rPr>
              <w:t>Using basic knowledge in the field of biocatalysis to explain and interpret biocatalytic processes</w:t>
            </w:r>
            <w:r w:rsidR="006A763D" w:rsidRPr="006A763D">
              <w:rPr>
                <w:rStyle w:val="ng-star-inserted"/>
                <w:lang w:val="en-US"/>
              </w:rPr>
              <w:t xml:space="preserve"> </w:t>
            </w:r>
          </w:p>
          <w:p w14:paraId="6DF8A037" w14:textId="26C621F0" w:rsidR="006A763D" w:rsidRPr="006A763D" w:rsidRDefault="006A763D" w:rsidP="006A763D">
            <w:pPr>
              <w:numPr>
                <w:ilvl w:val="0"/>
                <w:numId w:val="10"/>
              </w:numPr>
              <w:tabs>
                <w:tab w:val="clear" w:pos="943"/>
              </w:tabs>
              <w:spacing w:after="0" w:line="240" w:lineRule="auto"/>
              <w:ind w:left="727" w:hanging="425"/>
              <w:jc w:val="both"/>
              <w:rPr>
                <w:sz w:val="24"/>
                <w:szCs w:val="24"/>
                <w:lang w:val="en-US"/>
              </w:rPr>
            </w:pPr>
            <w:r w:rsidRPr="006A763D">
              <w:rPr>
                <w:rStyle w:val="sentence-wrapperwithout-hover"/>
                <w:lang w:val="en-US"/>
              </w:rPr>
              <w:t xml:space="preserve">Identify and apply concepts, </w:t>
            </w:r>
            <w:proofErr w:type="gramStart"/>
            <w:r w:rsidRPr="006A763D">
              <w:rPr>
                <w:rStyle w:val="sentence-wrapperwithout-hover"/>
                <w:lang w:val="en-US"/>
              </w:rPr>
              <w:t>methods</w:t>
            </w:r>
            <w:proofErr w:type="gramEnd"/>
            <w:r w:rsidRPr="006A763D">
              <w:rPr>
                <w:rStyle w:val="sentence-wrapperwithout-hover"/>
                <w:lang w:val="en-US"/>
              </w:rPr>
              <w:t xml:space="preserve"> and theories to solve typical biocatalysis</w:t>
            </w:r>
            <w:r>
              <w:rPr>
                <w:rStyle w:val="sentence-wrapperwithout-hover"/>
                <w:lang w:val="en-US"/>
              </w:rPr>
              <w:t xml:space="preserve"> </w:t>
            </w:r>
            <w:r w:rsidRPr="006A763D">
              <w:rPr>
                <w:rStyle w:val="sentence-wrapperwithout-hover"/>
                <w:lang w:val="en-US"/>
              </w:rPr>
              <w:t>problems under qualified assistance</w:t>
            </w:r>
          </w:p>
          <w:p w14:paraId="32326157" w14:textId="4237F44A" w:rsidR="000B66A5" w:rsidRPr="006A763D" w:rsidRDefault="000B66A5" w:rsidP="00EF123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rStyle w:val="sentence-wrapperwithout-hover"/>
                <w:sz w:val="24"/>
                <w:szCs w:val="24"/>
                <w:lang w:val="en-US"/>
              </w:rPr>
            </w:pPr>
            <w:r w:rsidRPr="006A763D">
              <w:rPr>
                <w:rStyle w:val="sentence-wrapperwithout-hover"/>
                <w:lang w:val="en-US"/>
              </w:rPr>
              <w:t xml:space="preserve">Critical analysis and use of working principles, </w:t>
            </w:r>
            <w:proofErr w:type="gramStart"/>
            <w:r w:rsidRPr="006A763D">
              <w:rPr>
                <w:rStyle w:val="sentence-wrapperwithout-hover"/>
                <w:lang w:val="en-US"/>
              </w:rPr>
              <w:t>methods</w:t>
            </w:r>
            <w:proofErr w:type="gramEnd"/>
            <w:r w:rsidRPr="006A763D">
              <w:rPr>
                <w:rStyle w:val="sentence-wrapperwithout-hover"/>
                <w:lang w:val="en-US"/>
              </w:rPr>
              <w:t xml:space="preserve"> and techniques for quantitative and qualitative assessment of the progress of biocatalytic reactions.</w:t>
            </w:r>
          </w:p>
          <w:p w14:paraId="77A387FB" w14:textId="37F8440F" w:rsidR="000B66A5" w:rsidRPr="006A763D" w:rsidRDefault="000B66A5" w:rsidP="00EF1230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 w:rsidRPr="006A763D">
              <w:rPr>
                <w:rStyle w:val="sentence-wrapperwithout-hover"/>
                <w:lang w:val="en-US"/>
              </w:rPr>
              <w:t>Explanation and interpretation of kinetic data on enzyme reaction performance</w:t>
            </w:r>
          </w:p>
          <w:p w14:paraId="38B7B561" w14:textId="14D1050C" w:rsidR="005A1FE8" w:rsidRPr="006A763D" w:rsidRDefault="000B66A5" w:rsidP="000B66A5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 w:rsidRPr="006A763D">
              <w:rPr>
                <w:rStyle w:val="sentence-wrapperwithout-hover"/>
                <w:lang w:val="en-US"/>
              </w:rPr>
              <w:t xml:space="preserve">Elaboration of strategies to alter the structure of enzymes </w:t>
            </w:r>
            <w:proofErr w:type="gramStart"/>
            <w:r w:rsidRPr="006A763D">
              <w:rPr>
                <w:rStyle w:val="sentence-wrapperwithout-hover"/>
                <w:lang w:val="en-US"/>
              </w:rPr>
              <w:t>in order to</w:t>
            </w:r>
            <w:proofErr w:type="gramEnd"/>
            <w:r w:rsidRPr="006A763D">
              <w:rPr>
                <w:rStyle w:val="sentence-wrapperwithout-hover"/>
                <w:lang w:val="en-US"/>
              </w:rPr>
              <w:t xml:space="preserve"> adapt them to the structure of the substrate, to the environmental conditions, using evolving and targeted evolution algorithms</w:t>
            </w:r>
          </w:p>
        </w:tc>
      </w:tr>
      <w:tr w:rsidR="005A1FE8" w:rsidRPr="008F2AD0" w14:paraId="5AB06BAA" w14:textId="77777777">
        <w:trPr>
          <w:cantSplit/>
          <w:trHeight w:val="1775"/>
        </w:trPr>
        <w:tc>
          <w:tcPr>
            <w:tcW w:w="1008" w:type="dxa"/>
            <w:shd w:val="clear" w:color="auto" w:fill="D9D9D9"/>
            <w:textDirection w:val="btLr"/>
          </w:tcPr>
          <w:p w14:paraId="3892E4F0" w14:textId="7950ACC4" w:rsidR="005A1FE8" w:rsidRPr="008F2AD0" w:rsidRDefault="006205BB" w:rsidP="006205BB">
            <w:pPr>
              <w:ind w:left="113" w:right="113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Transversal </w:t>
            </w:r>
            <w:proofErr w:type="spellStart"/>
            <w:r>
              <w:rPr>
                <w:b/>
                <w:sz w:val="24"/>
                <w:szCs w:val="24"/>
              </w:rPr>
              <w:t>skills</w:t>
            </w:r>
            <w:proofErr w:type="spellEnd"/>
          </w:p>
        </w:tc>
        <w:tc>
          <w:tcPr>
            <w:tcW w:w="9674" w:type="dxa"/>
            <w:shd w:val="clear" w:color="auto" w:fill="D9D9D9"/>
          </w:tcPr>
          <w:p w14:paraId="2EEA54FC" w14:textId="2B0FC3B1" w:rsidR="006A763D" w:rsidRPr="006A763D" w:rsidRDefault="006A763D" w:rsidP="006A763D">
            <w:pPr>
              <w:numPr>
                <w:ilvl w:val="0"/>
                <w:numId w:val="11"/>
              </w:numPr>
              <w:spacing w:after="0"/>
              <w:ind w:left="727"/>
              <w:jc w:val="both"/>
              <w:rPr>
                <w:rStyle w:val="ng-star-inserted"/>
                <w:sz w:val="24"/>
                <w:szCs w:val="24"/>
                <w:lang w:val="en-US"/>
              </w:rPr>
            </w:pPr>
            <w:r w:rsidRPr="006A763D">
              <w:rPr>
                <w:rStyle w:val="ng-star-inserted"/>
                <w:lang w:val="en-US"/>
              </w:rPr>
              <w:t>The performance of professional duties in accordance with specified requirements and within the time limits imposed, in accordance with the rules of professional ethics and moral conduct, following a pre-defined work plan with qualified guidance</w:t>
            </w:r>
          </w:p>
          <w:p w14:paraId="16D3168D" w14:textId="0605876C" w:rsidR="006A763D" w:rsidRPr="006A763D" w:rsidRDefault="006A763D" w:rsidP="006A763D">
            <w:pPr>
              <w:numPr>
                <w:ilvl w:val="0"/>
                <w:numId w:val="11"/>
              </w:numPr>
              <w:spacing w:after="0"/>
              <w:ind w:left="726" w:hanging="357"/>
              <w:jc w:val="both"/>
              <w:rPr>
                <w:rStyle w:val="ng-star-inserted"/>
                <w:sz w:val="24"/>
                <w:szCs w:val="24"/>
                <w:lang w:val="en-US"/>
              </w:rPr>
            </w:pPr>
            <w:r w:rsidRPr="006A763D">
              <w:rPr>
                <w:rStyle w:val="ng-star-inserted"/>
                <w:lang w:val="en-US"/>
              </w:rPr>
              <w:t>solving the professional tasks in accordance with the general objectives set by integrating into a working group and distributing tasks for the subordinated levels</w:t>
            </w:r>
          </w:p>
          <w:p w14:paraId="6098A2F5" w14:textId="5DAA4F60" w:rsidR="005A1FE8" w:rsidRPr="008F2AD0" w:rsidRDefault="006A763D" w:rsidP="006A763D">
            <w:pPr>
              <w:numPr>
                <w:ilvl w:val="0"/>
                <w:numId w:val="11"/>
              </w:numPr>
              <w:spacing w:after="0"/>
              <w:ind w:left="727" w:hanging="425"/>
              <w:jc w:val="both"/>
              <w:rPr>
                <w:sz w:val="24"/>
                <w:szCs w:val="24"/>
              </w:rPr>
            </w:pPr>
            <w:r w:rsidRPr="006A763D">
              <w:rPr>
                <w:rStyle w:val="ng-star-inserted"/>
                <w:lang w:val="en-US"/>
              </w:rPr>
              <w:t xml:space="preserve">Permanent information and documentation in its field of activity in Romanian and in </w:t>
            </w:r>
            <w:proofErr w:type="gramStart"/>
            <w:r w:rsidRPr="006A763D">
              <w:rPr>
                <w:rStyle w:val="ng-star-inserted"/>
                <w:lang w:val="en-US"/>
              </w:rPr>
              <w:t>an</w:t>
            </w:r>
            <w:proofErr w:type="gramEnd"/>
            <w:r w:rsidRPr="006A763D">
              <w:rPr>
                <w:rStyle w:val="ng-star-inserted"/>
                <w:lang w:val="en-US"/>
              </w:rPr>
              <w:t xml:space="preserve"> language of international circulation, using modern methods of information and communication</w:t>
            </w:r>
          </w:p>
        </w:tc>
      </w:tr>
    </w:tbl>
    <w:p w14:paraId="3D1F50B8" w14:textId="77777777" w:rsidR="005A1FE8" w:rsidRPr="008F2AD0" w:rsidRDefault="005A1FE8" w:rsidP="003E7F77">
      <w:pPr>
        <w:rPr>
          <w:sz w:val="24"/>
          <w:szCs w:val="24"/>
        </w:rPr>
      </w:pPr>
    </w:p>
    <w:p w14:paraId="75687543" w14:textId="2B040F0A" w:rsidR="005A1FE8" w:rsidRPr="008F2AD0" w:rsidRDefault="005A1FE8" w:rsidP="00A5014E">
      <w:pPr>
        <w:spacing w:after="0" w:line="240" w:lineRule="auto"/>
        <w:rPr>
          <w:sz w:val="24"/>
          <w:szCs w:val="24"/>
        </w:rPr>
      </w:pPr>
      <w:r w:rsidRPr="008F2AD0">
        <w:rPr>
          <w:b/>
          <w:sz w:val="24"/>
          <w:szCs w:val="24"/>
        </w:rPr>
        <w:t>7. Obiectivele disciplinei</w:t>
      </w:r>
      <w:r w:rsidRPr="008F2AD0">
        <w:rPr>
          <w:sz w:val="24"/>
          <w:szCs w:val="24"/>
        </w:rPr>
        <w:t xml:space="preserve"> (</w:t>
      </w:r>
      <w:r w:rsidR="00EF1230" w:rsidRPr="008F2AD0">
        <w:rPr>
          <w:sz w:val="24"/>
          <w:szCs w:val="24"/>
        </w:rPr>
        <w:t>reieșind</w:t>
      </w:r>
      <w:r w:rsidRPr="008F2AD0">
        <w:rPr>
          <w:sz w:val="24"/>
          <w:szCs w:val="24"/>
        </w:rPr>
        <w:t xml:space="preserve"> din grila </w:t>
      </w:r>
      <w:r w:rsidR="00EF1230" w:rsidRPr="008F2AD0">
        <w:rPr>
          <w:sz w:val="24"/>
          <w:szCs w:val="24"/>
        </w:rPr>
        <w:t>competențelor</w:t>
      </w:r>
      <w:r w:rsidRPr="008F2AD0">
        <w:rPr>
          <w:sz w:val="24"/>
          <w:szCs w:val="24"/>
        </w:rPr>
        <w:t xml:space="preserve"> acumulate)</w:t>
      </w:r>
    </w:p>
    <w:tbl>
      <w:tblPr>
        <w:tblpPr w:leftFromText="180" w:rightFromText="180" w:vertAnchor="text" w:horzAnchor="margin" w:tblpY="23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07"/>
        <w:gridCol w:w="6869"/>
      </w:tblGrid>
      <w:tr w:rsidR="005A1FE8" w:rsidRPr="008F2AD0" w14:paraId="745D3ED0" w14:textId="77777777">
        <w:tc>
          <w:tcPr>
            <w:tcW w:w="2988" w:type="dxa"/>
            <w:shd w:val="clear" w:color="auto" w:fill="D9D9D9"/>
          </w:tcPr>
          <w:p w14:paraId="4367840D" w14:textId="5E2D6532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7.1 </w:t>
            </w:r>
            <w:r w:rsidR="00BC07B7" w:rsidRPr="008F2AD0">
              <w:rPr>
                <w:sz w:val="24"/>
                <w:szCs w:val="24"/>
                <w:lang w:val="en"/>
              </w:rPr>
              <w:t xml:space="preserve">General </w:t>
            </w:r>
            <w:r w:rsidR="00BC07B7">
              <w:rPr>
                <w:sz w:val="24"/>
                <w:szCs w:val="24"/>
                <w:lang w:val="en"/>
              </w:rPr>
              <w:t>goal</w:t>
            </w:r>
            <w:r w:rsidR="00BC07B7" w:rsidRPr="008F2AD0">
              <w:rPr>
                <w:sz w:val="24"/>
                <w:szCs w:val="24"/>
                <w:lang w:val="en"/>
              </w:rPr>
              <w:t xml:space="preserve"> of the discipline</w:t>
            </w:r>
          </w:p>
        </w:tc>
        <w:tc>
          <w:tcPr>
            <w:tcW w:w="7694" w:type="dxa"/>
            <w:shd w:val="clear" w:color="auto" w:fill="D9D9D9"/>
          </w:tcPr>
          <w:p w14:paraId="7541B22C" w14:textId="17CB45FC" w:rsidR="005A1FE8" w:rsidRPr="00BC07B7" w:rsidRDefault="00BC07B7" w:rsidP="0028597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 w:rsidRPr="00BC07B7">
              <w:rPr>
                <w:sz w:val="24"/>
                <w:szCs w:val="24"/>
                <w:lang w:val="en-US"/>
              </w:rPr>
              <w:t xml:space="preserve">To familiarize PhD students with the characteristics of the biocatalytic process, the basic concepts, </w:t>
            </w:r>
            <w:proofErr w:type="gramStart"/>
            <w:r w:rsidRPr="00BC07B7">
              <w:rPr>
                <w:sz w:val="24"/>
                <w:szCs w:val="24"/>
                <w:lang w:val="en-US"/>
              </w:rPr>
              <w:t>theories</w:t>
            </w:r>
            <w:proofErr w:type="gramEnd"/>
            <w:r w:rsidRPr="00BC07B7">
              <w:rPr>
                <w:sz w:val="24"/>
                <w:szCs w:val="24"/>
                <w:lang w:val="en-US"/>
              </w:rPr>
              <w:t xml:space="preserve"> and models in the field of enzymatic and cellular biocatalysis (homogeneous reactors, reactor connections, ideal and real flow in biochemical reactors, etc.)</w:t>
            </w:r>
          </w:p>
        </w:tc>
      </w:tr>
      <w:tr w:rsidR="005A1FE8" w:rsidRPr="008F2AD0" w14:paraId="2CE386E1" w14:textId="77777777">
        <w:tc>
          <w:tcPr>
            <w:tcW w:w="2988" w:type="dxa"/>
            <w:shd w:val="clear" w:color="auto" w:fill="D9D9D9"/>
          </w:tcPr>
          <w:p w14:paraId="383FA314" w14:textId="79C57679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lastRenderedPageBreak/>
              <w:t xml:space="preserve">7.2 </w:t>
            </w:r>
            <w:r w:rsidR="00BC07B7">
              <w:rPr>
                <w:sz w:val="24"/>
                <w:szCs w:val="24"/>
              </w:rPr>
              <w:t xml:space="preserve">Specific </w:t>
            </w:r>
            <w:proofErr w:type="spellStart"/>
            <w:r w:rsidR="00BC07B7">
              <w:rPr>
                <w:sz w:val="24"/>
                <w:szCs w:val="24"/>
              </w:rPr>
              <w:t>goals</w:t>
            </w:r>
            <w:proofErr w:type="spellEnd"/>
          </w:p>
          <w:p w14:paraId="7C60174B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  <w:p w14:paraId="0D6AA112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  <w:p w14:paraId="4EB1D6BA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  <w:p w14:paraId="17877756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  <w:p w14:paraId="42F9E8F2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  <w:p w14:paraId="086A696E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7694" w:type="dxa"/>
            <w:shd w:val="clear" w:color="auto" w:fill="D9D9D9"/>
          </w:tcPr>
          <w:p w14:paraId="01C94554" w14:textId="77777777" w:rsidR="00BC07B7" w:rsidRPr="00BC07B7" w:rsidRDefault="00BC07B7" w:rsidP="00BC07B7">
            <w:pPr>
              <w:numPr>
                <w:ilvl w:val="0"/>
                <w:numId w:val="8"/>
              </w:numPr>
              <w:spacing w:after="0"/>
              <w:rPr>
                <w:sz w:val="24"/>
                <w:szCs w:val="24"/>
                <w:lang w:val="en-US"/>
              </w:rPr>
            </w:pPr>
            <w:r w:rsidRPr="00BC07B7">
              <w:rPr>
                <w:sz w:val="24"/>
                <w:szCs w:val="24"/>
                <w:lang w:val="en-US"/>
              </w:rPr>
              <w:t>Acquisition and use of basic theoretical knowledge for the analysis of enzymatic reactions, reaction mechanisms and influence factors</w:t>
            </w:r>
          </w:p>
          <w:p w14:paraId="00FA0D0C" w14:textId="77777777" w:rsidR="00BC07B7" w:rsidRPr="00BC07B7" w:rsidRDefault="00BC07B7" w:rsidP="00BC07B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sz w:val="24"/>
                <w:szCs w:val="24"/>
                <w:lang w:val="en-US"/>
              </w:rPr>
            </w:pPr>
            <w:r w:rsidRPr="00BC07B7">
              <w:rPr>
                <w:sz w:val="24"/>
                <w:szCs w:val="24"/>
                <w:lang w:val="en-US"/>
              </w:rPr>
              <w:t>Advanced understanding of the functioning of enzyme catalytic site</w:t>
            </w:r>
          </w:p>
          <w:p w14:paraId="43910116" w14:textId="613CB1CA" w:rsidR="005A1FE8" w:rsidRPr="008F2AD0" w:rsidRDefault="00BC07B7" w:rsidP="00BC07B7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sz w:val="24"/>
                <w:szCs w:val="24"/>
              </w:rPr>
            </w:pPr>
            <w:r w:rsidRPr="00BC07B7">
              <w:rPr>
                <w:sz w:val="24"/>
                <w:szCs w:val="24"/>
                <w:lang w:val="en-US"/>
              </w:rPr>
              <w:t xml:space="preserve">Knowledge of advanced techniques of </w:t>
            </w:r>
            <w:r w:rsidRPr="00BC07B7">
              <w:rPr>
                <w:sz w:val="24"/>
                <w:szCs w:val="24"/>
                <w:lang w:val="en-US"/>
              </w:rPr>
              <w:t>fitting</w:t>
            </w:r>
            <w:r w:rsidRPr="00BC07B7">
              <w:rPr>
                <w:sz w:val="24"/>
                <w:szCs w:val="24"/>
                <w:lang w:val="en-US"/>
              </w:rPr>
              <w:t xml:space="preserve"> of the catalytic site </w:t>
            </w:r>
            <w:proofErr w:type="gramStart"/>
            <w:r w:rsidRPr="00BC07B7">
              <w:rPr>
                <w:sz w:val="24"/>
                <w:szCs w:val="24"/>
                <w:lang w:val="en-US"/>
              </w:rPr>
              <w:t>in particular and</w:t>
            </w:r>
            <w:proofErr w:type="gramEnd"/>
            <w:r w:rsidRPr="00BC07B7">
              <w:rPr>
                <w:sz w:val="24"/>
                <w:szCs w:val="24"/>
                <w:lang w:val="en-US"/>
              </w:rPr>
              <w:t xml:space="preserve"> the general structure of enzymes to a particular substrate and reaction environment.</w:t>
            </w:r>
          </w:p>
        </w:tc>
      </w:tr>
    </w:tbl>
    <w:p w14:paraId="47689D38" w14:textId="77777777" w:rsidR="0047036C" w:rsidRPr="008F2AD0" w:rsidRDefault="0047036C" w:rsidP="00A5014E">
      <w:pPr>
        <w:spacing w:after="0" w:line="240" w:lineRule="auto"/>
        <w:rPr>
          <w:b/>
          <w:sz w:val="24"/>
          <w:szCs w:val="24"/>
        </w:rPr>
      </w:pPr>
    </w:p>
    <w:p w14:paraId="13644756" w14:textId="77777777" w:rsidR="005A1FE8" w:rsidRPr="008F2AD0" w:rsidRDefault="005A1FE8" w:rsidP="00A5014E">
      <w:pPr>
        <w:spacing w:after="0" w:line="240" w:lineRule="auto"/>
        <w:rPr>
          <w:b/>
          <w:sz w:val="24"/>
          <w:szCs w:val="24"/>
        </w:rPr>
      </w:pPr>
      <w:r w:rsidRPr="008F2AD0">
        <w:rPr>
          <w:b/>
          <w:sz w:val="24"/>
          <w:szCs w:val="24"/>
        </w:rPr>
        <w:t xml:space="preserve">8. </w:t>
      </w:r>
      <w:proofErr w:type="spellStart"/>
      <w:r w:rsidRPr="008F2AD0">
        <w:rPr>
          <w:b/>
          <w:sz w:val="24"/>
          <w:szCs w:val="24"/>
        </w:rPr>
        <w:t>Conţinuturi</w:t>
      </w:r>
      <w:proofErr w:type="spellEnd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8"/>
        <w:gridCol w:w="3247"/>
        <w:gridCol w:w="1276"/>
      </w:tblGrid>
      <w:tr w:rsidR="005A1FE8" w:rsidRPr="008F2AD0" w14:paraId="407803F5" w14:textId="77777777" w:rsidTr="00A37503">
        <w:tc>
          <w:tcPr>
            <w:tcW w:w="5508" w:type="dxa"/>
            <w:shd w:val="clear" w:color="auto" w:fill="D9D9D9"/>
          </w:tcPr>
          <w:p w14:paraId="0911677E" w14:textId="4A27C53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t xml:space="preserve">8.1 </w:t>
            </w:r>
            <w:proofErr w:type="spellStart"/>
            <w:r w:rsidR="00923816">
              <w:t>L</w:t>
            </w:r>
            <w:r w:rsidR="00923816" w:rsidRPr="00923816">
              <w:rPr>
                <w:sz w:val="24"/>
                <w:szCs w:val="24"/>
                <w:lang w:val="en-US"/>
              </w:rPr>
              <w:t>ecture</w:t>
            </w:r>
            <w:proofErr w:type="spellEnd"/>
          </w:p>
        </w:tc>
        <w:tc>
          <w:tcPr>
            <w:tcW w:w="3247" w:type="dxa"/>
          </w:tcPr>
          <w:p w14:paraId="7BBBF78E" w14:textId="7BAB2EFF" w:rsidR="005A1FE8" w:rsidRPr="008F2AD0" w:rsidRDefault="00A37503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Teaching methods</w:t>
            </w:r>
          </w:p>
        </w:tc>
        <w:tc>
          <w:tcPr>
            <w:tcW w:w="1276" w:type="dxa"/>
          </w:tcPr>
          <w:p w14:paraId="7514F7EC" w14:textId="15D2537A" w:rsidR="005A1FE8" w:rsidRPr="008F2AD0" w:rsidRDefault="00A37503" w:rsidP="00450A21">
            <w:pPr>
              <w:spacing w:after="0" w:line="240" w:lineRule="auto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Comments</w:t>
            </w:r>
            <w:proofErr w:type="spellEnd"/>
          </w:p>
        </w:tc>
      </w:tr>
      <w:tr w:rsidR="005A1FE8" w:rsidRPr="008F2AD0" w14:paraId="6A348F6A" w14:textId="77777777" w:rsidTr="00A37503">
        <w:tc>
          <w:tcPr>
            <w:tcW w:w="5508" w:type="dxa"/>
            <w:shd w:val="clear" w:color="auto" w:fill="D9D9D9"/>
          </w:tcPr>
          <w:p w14:paraId="573CA525" w14:textId="488B2632" w:rsidR="005A1FE8" w:rsidRPr="008F2AD0" w:rsidRDefault="008F2AD0" w:rsidP="009E66CD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>
              <w:t xml:space="preserve">8.1.1. </w:t>
            </w:r>
            <w:r w:rsidR="00A37503" w:rsidRPr="00A37503">
              <w:rPr>
                <w:sz w:val="24"/>
                <w:szCs w:val="24"/>
                <w:lang w:val="en"/>
              </w:rPr>
              <w:t>Specifics of the topology of the enzyme catalytic site</w:t>
            </w:r>
          </w:p>
        </w:tc>
        <w:tc>
          <w:tcPr>
            <w:tcW w:w="3247" w:type="dxa"/>
          </w:tcPr>
          <w:p w14:paraId="0D0CE3A0" w14:textId="77777777" w:rsidR="00A37503" w:rsidRPr="008F2AD0" w:rsidRDefault="00A37503" w:rsidP="00D86845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42852D84" w14:textId="7149255C" w:rsidR="00A37503" w:rsidRPr="008F2AD0" w:rsidRDefault="00A37503" w:rsidP="00D86845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6DC9FB84" w14:textId="0A300A3B" w:rsidR="005A1FE8" w:rsidRPr="008F2AD0" w:rsidRDefault="00A37503" w:rsidP="001E152E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78C2F4C1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8F2AD0" w:rsidRPr="008F2AD0" w14:paraId="5057916E" w14:textId="77777777" w:rsidTr="00A37503">
        <w:tc>
          <w:tcPr>
            <w:tcW w:w="5508" w:type="dxa"/>
            <w:shd w:val="clear" w:color="auto" w:fill="D9D9D9"/>
          </w:tcPr>
          <w:p w14:paraId="7D6EC6B9" w14:textId="051B2871" w:rsidR="008F2AD0" w:rsidRPr="00CD4996" w:rsidRDefault="00CD4996" w:rsidP="009E66CD">
            <w:pPr>
              <w:spacing w:after="0" w:line="240" w:lineRule="auto"/>
              <w:jc w:val="both"/>
            </w:pPr>
            <w:r w:rsidRPr="00CD4996">
              <w:t>8.1.2</w:t>
            </w:r>
            <w:r>
              <w:t>-3</w:t>
            </w:r>
            <w:r w:rsidRPr="00CD4996">
              <w:t xml:space="preserve"> </w:t>
            </w:r>
            <w:r w:rsidR="00A37503" w:rsidRPr="00A37503">
              <w:rPr>
                <w:sz w:val="24"/>
                <w:szCs w:val="24"/>
                <w:lang w:val="en"/>
              </w:rPr>
              <w:t>Mechanisms of enzymatic reactions</w:t>
            </w:r>
          </w:p>
        </w:tc>
        <w:tc>
          <w:tcPr>
            <w:tcW w:w="3247" w:type="dxa"/>
          </w:tcPr>
          <w:p w14:paraId="58CAF4CE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7D1E7B3E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79B6AF57" w14:textId="156AF5C2" w:rsidR="008F2AD0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7071946A" w14:textId="77777777" w:rsidR="008F2AD0" w:rsidRPr="008F2AD0" w:rsidRDefault="008F2AD0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325ABD" w:rsidRPr="008F2AD0" w14:paraId="1DC54710" w14:textId="77777777" w:rsidTr="00A37503">
        <w:tc>
          <w:tcPr>
            <w:tcW w:w="5508" w:type="dxa"/>
            <w:shd w:val="clear" w:color="auto" w:fill="D9D9D9"/>
          </w:tcPr>
          <w:p w14:paraId="4A730A98" w14:textId="3ADF1226" w:rsidR="00325ABD" w:rsidRPr="008F2AD0" w:rsidRDefault="00325ABD" w:rsidP="008F2AD0">
            <w:pPr>
              <w:spacing w:after="0" w:line="240" w:lineRule="auto"/>
              <w:jc w:val="both"/>
            </w:pPr>
            <w:r w:rsidRPr="008F2AD0">
              <w:t>8.1.</w:t>
            </w:r>
            <w:r w:rsidR="00E171CF">
              <w:t>4</w:t>
            </w:r>
            <w:r w:rsidRPr="008F2AD0">
              <w:t>.</w:t>
            </w:r>
            <w:r w:rsidR="00B92C68" w:rsidRPr="008F2AD0">
              <w:t xml:space="preserve"> </w:t>
            </w:r>
            <w:r w:rsidR="00A37503" w:rsidRPr="00A37503">
              <w:rPr>
                <w:sz w:val="24"/>
                <w:szCs w:val="24"/>
                <w:lang w:val="en"/>
              </w:rPr>
              <w:t xml:space="preserve">Enzyme – substrate </w:t>
            </w:r>
            <w:r w:rsidR="00A37503" w:rsidRPr="00A37503">
              <w:rPr>
                <w:sz w:val="24"/>
                <w:szCs w:val="24"/>
                <w:lang w:val="en"/>
              </w:rPr>
              <w:t>interactions</w:t>
            </w:r>
            <w:r w:rsidR="00A37503" w:rsidRPr="00A37503">
              <w:rPr>
                <w:sz w:val="24"/>
                <w:szCs w:val="24"/>
                <w:lang w:val="en"/>
              </w:rPr>
              <w:t>. Assessment</w:t>
            </w:r>
          </w:p>
        </w:tc>
        <w:tc>
          <w:tcPr>
            <w:tcW w:w="3247" w:type="dxa"/>
          </w:tcPr>
          <w:p w14:paraId="4068C573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0E6BA545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669406B1" w14:textId="52B00F66" w:rsidR="00325ABD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57D1916F" w14:textId="77777777" w:rsidR="00325ABD" w:rsidRPr="008F2AD0" w:rsidRDefault="00325ABD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325ABD" w:rsidRPr="008F2AD0" w14:paraId="75B56AB7" w14:textId="77777777" w:rsidTr="00A37503">
        <w:tc>
          <w:tcPr>
            <w:tcW w:w="5508" w:type="dxa"/>
            <w:shd w:val="clear" w:color="auto" w:fill="D9D9D9"/>
          </w:tcPr>
          <w:p w14:paraId="3443EE54" w14:textId="30380E45" w:rsidR="00325ABD" w:rsidRPr="008F2AD0" w:rsidRDefault="00325ABD" w:rsidP="000251C8">
            <w:pPr>
              <w:rPr>
                <w:sz w:val="24"/>
                <w:szCs w:val="24"/>
              </w:rPr>
            </w:pPr>
            <w:r w:rsidRPr="008F2AD0">
              <w:t>8.1.</w:t>
            </w:r>
            <w:r w:rsidR="00E171CF">
              <w:t>5</w:t>
            </w:r>
            <w:r w:rsidRPr="008F2AD0">
              <w:t>.</w:t>
            </w:r>
            <w:r w:rsidRPr="008F2AD0">
              <w:rPr>
                <w:sz w:val="24"/>
                <w:szCs w:val="24"/>
              </w:rPr>
              <w:t xml:space="preserve"> </w:t>
            </w:r>
            <w:r w:rsidR="00A37503">
              <w:rPr>
                <w:sz w:val="24"/>
                <w:szCs w:val="24"/>
                <w:lang w:val="en"/>
              </w:rPr>
              <w:t>Advanced kinetics of enzymatic reactions</w:t>
            </w:r>
          </w:p>
        </w:tc>
        <w:tc>
          <w:tcPr>
            <w:tcW w:w="3247" w:type="dxa"/>
          </w:tcPr>
          <w:p w14:paraId="5A9819F6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1828D20E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40CA7C37" w14:textId="710F14D6" w:rsidR="00325ABD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330C30B5" w14:textId="77777777" w:rsidR="00325ABD" w:rsidRPr="008F2AD0" w:rsidRDefault="00325ABD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CD4996" w:rsidRPr="008F2AD0" w14:paraId="4925F1C6" w14:textId="77777777" w:rsidTr="00A37503">
        <w:tc>
          <w:tcPr>
            <w:tcW w:w="5508" w:type="dxa"/>
            <w:shd w:val="clear" w:color="auto" w:fill="D9D9D9"/>
          </w:tcPr>
          <w:p w14:paraId="4BCBDBF3" w14:textId="5276A6C8" w:rsidR="00CD4996" w:rsidRPr="008F2AD0" w:rsidRDefault="00CD4996" w:rsidP="00CF47E6">
            <w:r>
              <w:t>8.1.</w:t>
            </w:r>
            <w:r w:rsidR="00E171CF">
              <w:t>6</w:t>
            </w:r>
            <w:r>
              <w:t xml:space="preserve">. </w:t>
            </w:r>
            <w:r w:rsidR="00A37503" w:rsidRPr="00A37503">
              <w:rPr>
                <w:sz w:val="24"/>
                <w:szCs w:val="24"/>
                <w:lang w:val="en"/>
              </w:rPr>
              <w:t xml:space="preserve">Specific behavior of enzymes in organic solvents. </w:t>
            </w:r>
            <w:r w:rsidR="00A37503">
              <w:rPr>
                <w:sz w:val="24"/>
                <w:szCs w:val="24"/>
                <w:lang w:val="en"/>
              </w:rPr>
              <w:t>Improvement</w:t>
            </w:r>
            <w:r w:rsidR="00A37503" w:rsidRPr="00A37503">
              <w:rPr>
                <w:sz w:val="24"/>
                <w:szCs w:val="24"/>
                <w:lang w:val="en"/>
              </w:rPr>
              <w:t xml:space="preserve"> of enzyme stability by reaction environment engineering techniques</w:t>
            </w:r>
          </w:p>
        </w:tc>
        <w:tc>
          <w:tcPr>
            <w:tcW w:w="3247" w:type="dxa"/>
          </w:tcPr>
          <w:p w14:paraId="7B721086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61F0D79E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479EB438" w14:textId="6F8CBAD0" w:rsidR="00CD4996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2E749286" w14:textId="77777777" w:rsidR="00CD4996" w:rsidRPr="008F2AD0" w:rsidRDefault="00CD4996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CD4996" w:rsidRPr="00CD4996" w14:paraId="7E41CF54" w14:textId="77777777" w:rsidTr="00A37503">
        <w:tc>
          <w:tcPr>
            <w:tcW w:w="5508" w:type="dxa"/>
            <w:shd w:val="clear" w:color="auto" w:fill="D9D9D9"/>
          </w:tcPr>
          <w:p w14:paraId="4FB923A0" w14:textId="33E387F2" w:rsidR="00CD4996" w:rsidRPr="00A37503" w:rsidRDefault="00CD4996" w:rsidP="00CF47E6">
            <w:pPr>
              <w:rPr>
                <w:sz w:val="24"/>
                <w:szCs w:val="24"/>
                <w:lang w:val="en"/>
              </w:rPr>
            </w:pPr>
            <w:r w:rsidRPr="00A37503">
              <w:rPr>
                <w:sz w:val="24"/>
                <w:szCs w:val="24"/>
                <w:lang w:val="en"/>
              </w:rPr>
              <w:t>8.1.</w:t>
            </w:r>
            <w:r w:rsidR="00E171CF" w:rsidRPr="00A37503">
              <w:rPr>
                <w:sz w:val="24"/>
                <w:szCs w:val="24"/>
                <w:lang w:val="en"/>
              </w:rPr>
              <w:t>7-8</w:t>
            </w:r>
            <w:r w:rsidRPr="00A37503">
              <w:rPr>
                <w:sz w:val="24"/>
                <w:szCs w:val="24"/>
                <w:lang w:val="en"/>
              </w:rPr>
              <w:t xml:space="preserve">. </w:t>
            </w:r>
            <w:r w:rsidR="00A37503" w:rsidRPr="00A37503">
              <w:rPr>
                <w:sz w:val="24"/>
                <w:szCs w:val="24"/>
                <w:lang w:val="en"/>
              </w:rPr>
              <w:t>Advanced enzyme immobilization techniques</w:t>
            </w:r>
          </w:p>
        </w:tc>
        <w:tc>
          <w:tcPr>
            <w:tcW w:w="3247" w:type="dxa"/>
          </w:tcPr>
          <w:p w14:paraId="45C1A40E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30BF910B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15E5FF13" w14:textId="402C1250" w:rsidR="00CD4996" w:rsidRPr="00CD4996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33772E8E" w14:textId="77777777" w:rsidR="00CD4996" w:rsidRPr="00CD4996" w:rsidRDefault="00CD4996" w:rsidP="00450A21">
            <w:pPr>
              <w:spacing w:after="0" w:line="240" w:lineRule="auto"/>
            </w:pPr>
          </w:p>
        </w:tc>
      </w:tr>
      <w:tr w:rsidR="00CD4996" w:rsidRPr="00CD4996" w14:paraId="676B3FF2" w14:textId="77777777" w:rsidTr="00A37503">
        <w:tc>
          <w:tcPr>
            <w:tcW w:w="5508" w:type="dxa"/>
            <w:shd w:val="clear" w:color="auto" w:fill="D9D9D9"/>
          </w:tcPr>
          <w:p w14:paraId="3DBBD03D" w14:textId="349678C7" w:rsidR="00CD4996" w:rsidRPr="00CD4996" w:rsidRDefault="00CD4996" w:rsidP="00CD4996">
            <w:pPr>
              <w:tabs>
                <w:tab w:val="left" w:pos="498"/>
              </w:tabs>
            </w:pPr>
            <w:r>
              <w:t>8.1.</w:t>
            </w:r>
            <w:r w:rsidR="00E171CF">
              <w:t>9</w:t>
            </w:r>
            <w:r>
              <w:t>.</w:t>
            </w:r>
            <w:r>
              <w:tab/>
            </w:r>
            <w:r w:rsidR="00A37503" w:rsidRPr="00A37503">
              <w:rPr>
                <w:sz w:val="24"/>
                <w:szCs w:val="24"/>
                <w:lang w:val="en"/>
              </w:rPr>
              <w:t xml:space="preserve">The use of enzymes immobilized in microchips </w:t>
            </w:r>
            <w:proofErr w:type="gramStart"/>
            <w:r w:rsidR="00A37503" w:rsidRPr="00A37503">
              <w:rPr>
                <w:sz w:val="24"/>
                <w:szCs w:val="24"/>
                <w:lang w:val="en"/>
              </w:rPr>
              <w:t>in order to</w:t>
            </w:r>
            <w:proofErr w:type="gramEnd"/>
            <w:r w:rsidR="00A37503" w:rsidRPr="00A37503">
              <w:rPr>
                <w:sz w:val="24"/>
                <w:szCs w:val="24"/>
                <w:lang w:val="en"/>
              </w:rPr>
              <w:t xml:space="preserve"> achieve biotransformation sequences</w:t>
            </w:r>
          </w:p>
        </w:tc>
        <w:tc>
          <w:tcPr>
            <w:tcW w:w="3247" w:type="dxa"/>
          </w:tcPr>
          <w:p w14:paraId="79E95199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06EC6414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1E94019E" w14:textId="35C812BB" w:rsidR="00CD4996" w:rsidRPr="00CD4996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2F0ED76D" w14:textId="77777777" w:rsidR="00CD4996" w:rsidRPr="00CD4996" w:rsidRDefault="00CD4996" w:rsidP="00450A21">
            <w:pPr>
              <w:spacing w:after="0" w:line="240" w:lineRule="auto"/>
            </w:pPr>
          </w:p>
        </w:tc>
      </w:tr>
      <w:tr w:rsidR="00325ABD" w:rsidRPr="00CD4996" w14:paraId="7B69B13F" w14:textId="77777777" w:rsidTr="00A37503">
        <w:tc>
          <w:tcPr>
            <w:tcW w:w="5508" w:type="dxa"/>
            <w:shd w:val="clear" w:color="auto" w:fill="D9D9D9"/>
          </w:tcPr>
          <w:p w14:paraId="40974A54" w14:textId="1E88A8E2" w:rsidR="00A37503" w:rsidRPr="00CD4996" w:rsidRDefault="00325ABD" w:rsidP="009060AD">
            <w:r w:rsidRPr="00CD4996">
              <w:t>8.1.</w:t>
            </w:r>
            <w:r w:rsidR="00E171CF">
              <w:t>10</w:t>
            </w:r>
            <w:r w:rsidRPr="00CD4996">
              <w:t>.</w:t>
            </w:r>
            <w:r w:rsidR="0051310E" w:rsidRPr="00CD4996">
              <w:t xml:space="preserve"> </w:t>
            </w:r>
            <w:r w:rsidR="00A37503" w:rsidRPr="00A37503">
              <w:rPr>
                <w:sz w:val="24"/>
                <w:szCs w:val="24"/>
                <w:lang w:val="en"/>
              </w:rPr>
              <w:t>Specifics of kinetic resolution reactions and kinetic resolution in dynamic conditions.</w:t>
            </w:r>
          </w:p>
          <w:p w14:paraId="2A14C61F" w14:textId="070B54AE" w:rsidR="00325ABD" w:rsidRPr="00CD4996" w:rsidRDefault="00325ABD" w:rsidP="00325ABD">
            <w:pPr>
              <w:spacing w:after="0" w:line="240" w:lineRule="auto"/>
              <w:jc w:val="both"/>
            </w:pPr>
          </w:p>
        </w:tc>
        <w:tc>
          <w:tcPr>
            <w:tcW w:w="3247" w:type="dxa"/>
          </w:tcPr>
          <w:p w14:paraId="66A04C8F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Lecture; Explanation</w:t>
            </w:r>
          </w:p>
          <w:p w14:paraId="2EA5EDC1" w14:textId="77777777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Conversation; Description</w:t>
            </w:r>
            <w:r>
              <w:rPr>
                <w:lang w:val="en"/>
              </w:rPr>
              <w:t xml:space="preserve">; </w:t>
            </w:r>
            <w:proofErr w:type="gramStart"/>
            <w:r w:rsidRPr="008F2AD0">
              <w:rPr>
                <w:lang w:val="en"/>
              </w:rPr>
              <w:t>Problematization;</w:t>
            </w:r>
            <w:proofErr w:type="gramEnd"/>
          </w:p>
          <w:p w14:paraId="568D87DD" w14:textId="2E9EDCDB" w:rsidR="00325ABD" w:rsidRPr="00CD4996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0EA2176F" w14:textId="77777777" w:rsidR="00325ABD" w:rsidRPr="00CD4996" w:rsidRDefault="00325ABD" w:rsidP="00450A21">
            <w:pPr>
              <w:spacing w:after="0" w:line="240" w:lineRule="auto"/>
            </w:pPr>
          </w:p>
        </w:tc>
      </w:tr>
      <w:tr w:rsidR="00A37503" w:rsidRPr="008F2AD0" w14:paraId="1508FEC4" w14:textId="77777777" w:rsidTr="00A37503">
        <w:tc>
          <w:tcPr>
            <w:tcW w:w="5508" w:type="dxa"/>
            <w:shd w:val="clear" w:color="auto" w:fill="D9D9D9"/>
          </w:tcPr>
          <w:p w14:paraId="20C1B95F" w14:textId="166BD939" w:rsidR="00A37503" w:rsidRPr="00A37503" w:rsidRDefault="00A37503" w:rsidP="00A37503">
            <w:pPr>
              <w:rPr>
                <w:sz w:val="24"/>
                <w:szCs w:val="24"/>
                <w:lang w:val="en"/>
              </w:rPr>
            </w:pPr>
            <w:r w:rsidRPr="00A37503">
              <w:rPr>
                <w:sz w:val="24"/>
                <w:szCs w:val="24"/>
                <w:lang w:val="en"/>
              </w:rPr>
              <w:t>8.1.11-12 Techniques of directed mutagenesis.</w:t>
            </w:r>
          </w:p>
          <w:p w14:paraId="42F1322D" w14:textId="77777777" w:rsidR="00A37503" w:rsidRPr="00A37503" w:rsidRDefault="00A37503" w:rsidP="00A37503">
            <w:pPr>
              <w:rPr>
                <w:sz w:val="24"/>
                <w:szCs w:val="24"/>
                <w:lang w:val="en"/>
              </w:rPr>
            </w:pPr>
          </w:p>
        </w:tc>
      </w:tr>
    </w:tbl>
    <w:p w14:paraId="4CB09CBE" w14:textId="77777777" w:rsidR="00A37503" w:rsidRPr="008F2AD0" w:rsidRDefault="00A37503" w:rsidP="00A37503">
      <w:pPr>
        <w:spacing w:after="0" w:line="240" w:lineRule="auto"/>
      </w:pPr>
      <w:r w:rsidRPr="008F2AD0">
        <w:rPr>
          <w:lang w:val="en"/>
        </w:rPr>
        <w:t>Lecture; Explanation</w:t>
      </w:r>
    </w:p>
    <w:p w14:paraId="2E7A03CF" w14:textId="77777777" w:rsidR="00A37503" w:rsidRPr="008F2AD0" w:rsidRDefault="00A37503" w:rsidP="00A37503">
      <w:pPr>
        <w:spacing w:after="0" w:line="240" w:lineRule="auto"/>
      </w:pPr>
      <w:r w:rsidRPr="008F2AD0">
        <w:rPr>
          <w:lang w:val="en"/>
        </w:rPr>
        <w:t>Conversation; Description</w:t>
      </w:r>
      <w:r>
        <w:rPr>
          <w:lang w:val="en"/>
        </w:rPr>
        <w:t xml:space="preserve">; </w:t>
      </w:r>
      <w:proofErr w:type="gramStart"/>
      <w:r w:rsidRPr="008F2AD0">
        <w:rPr>
          <w:lang w:val="en"/>
        </w:rPr>
        <w:t>Problematization;</w:t>
      </w:r>
      <w:proofErr w:type="gramEnd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8"/>
        <w:gridCol w:w="3247"/>
        <w:gridCol w:w="1276"/>
      </w:tblGrid>
      <w:tr w:rsidR="00A37503" w:rsidRPr="008F2AD0" w14:paraId="1508FEC4" w14:textId="77777777" w:rsidTr="00A37503">
        <w:tc>
          <w:tcPr>
            <w:tcW w:w="3247" w:type="dxa"/>
          </w:tcPr>
          <w:p w14:paraId="26C6C03B" w14:textId="19F0ED6D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31C95D31" w14:textId="77777777" w:rsidR="00A37503" w:rsidRPr="008F2AD0" w:rsidRDefault="00A37503" w:rsidP="00A37503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A37503" w:rsidRPr="008F2AD0" w14:paraId="5E020AC1" w14:textId="77777777" w:rsidTr="00A37503">
        <w:tc>
          <w:tcPr>
            <w:tcW w:w="5508" w:type="dxa"/>
            <w:shd w:val="clear" w:color="auto" w:fill="D9D9D9"/>
          </w:tcPr>
          <w:p w14:paraId="15225024" w14:textId="3D64D849" w:rsidR="00A37503" w:rsidRPr="008F2AD0" w:rsidRDefault="00A37503" w:rsidP="00A37503">
            <w:r w:rsidRPr="008F2AD0">
              <w:t>8.1.</w:t>
            </w:r>
            <w:r>
              <w:t>13-14</w:t>
            </w:r>
            <w:r w:rsidRPr="008F2AD0">
              <w:t xml:space="preserve">. </w:t>
            </w:r>
            <w:r w:rsidRPr="00A37503">
              <w:rPr>
                <w:sz w:val="24"/>
                <w:szCs w:val="24"/>
                <w:lang w:val="en-US"/>
              </w:rPr>
              <w:t>Techniques of directed evolution</w:t>
            </w:r>
          </w:p>
        </w:tc>
      </w:tr>
    </w:tbl>
    <w:p w14:paraId="537F8B4C" w14:textId="77777777" w:rsidR="00A37503" w:rsidRPr="008F2AD0" w:rsidRDefault="00A37503" w:rsidP="00A37503">
      <w:pPr>
        <w:spacing w:after="0" w:line="240" w:lineRule="auto"/>
      </w:pPr>
      <w:r w:rsidRPr="008F2AD0">
        <w:rPr>
          <w:lang w:val="en"/>
        </w:rPr>
        <w:t>Lecture; Explanation</w:t>
      </w:r>
    </w:p>
    <w:p w14:paraId="5F0FD27A" w14:textId="77777777" w:rsidR="00A37503" w:rsidRPr="008F2AD0" w:rsidRDefault="00A37503" w:rsidP="00A37503">
      <w:pPr>
        <w:spacing w:after="0" w:line="240" w:lineRule="auto"/>
      </w:pPr>
      <w:r w:rsidRPr="008F2AD0">
        <w:rPr>
          <w:lang w:val="en"/>
        </w:rPr>
        <w:t>Conversation; Description</w:t>
      </w:r>
      <w:r>
        <w:rPr>
          <w:lang w:val="en"/>
        </w:rPr>
        <w:t xml:space="preserve">; </w:t>
      </w:r>
      <w:proofErr w:type="gramStart"/>
      <w:r w:rsidRPr="008F2AD0">
        <w:rPr>
          <w:lang w:val="en"/>
        </w:rPr>
        <w:t>Problematization;</w:t>
      </w:r>
      <w:proofErr w:type="gramEnd"/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508"/>
        <w:gridCol w:w="3247"/>
        <w:gridCol w:w="1276"/>
      </w:tblGrid>
      <w:tr w:rsidR="00A37503" w:rsidRPr="008F2AD0" w14:paraId="5E020AC1" w14:textId="77777777" w:rsidTr="00A37503">
        <w:tc>
          <w:tcPr>
            <w:tcW w:w="3247" w:type="dxa"/>
          </w:tcPr>
          <w:p w14:paraId="5C8F2FE2" w14:textId="7D0A736D" w:rsidR="00A37503" w:rsidRPr="008F2AD0" w:rsidRDefault="00A37503" w:rsidP="00A37503">
            <w:pPr>
              <w:spacing w:after="0" w:line="240" w:lineRule="auto"/>
            </w:pPr>
            <w:r w:rsidRPr="008F2AD0">
              <w:rPr>
                <w:lang w:val="en"/>
              </w:rPr>
              <w:t>Debate</w:t>
            </w:r>
          </w:p>
        </w:tc>
        <w:tc>
          <w:tcPr>
            <w:tcW w:w="1276" w:type="dxa"/>
          </w:tcPr>
          <w:p w14:paraId="7C2CCEAF" w14:textId="77777777" w:rsidR="00A37503" w:rsidRPr="008F2AD0" w:rsidRDefault="00A37503" w:rsidP="00A37503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7C7A41" w:rsidRPr="008F2AD0" w14:paraId="5406B6AC" w14:textId="77777777" w:rsidTr="00A37503">
        <w:tc>
          <w:tcPr>
            <w:tcW w:w="5508" w:type="dxa"/>
            <w:shd w:val="clear" w:color="auto" w:fill="D9D9D9"/>
          </w:tcPr>
          <w:p w14:paraId="0F637FA2" w14:textId="11E3CE74" w:rsidR="007C7A41" w:rsidRPr="002249BB" w:rsidRDefault="00A37503" w:rsidP="007C7A41">
            <w:pPr>
              <w:rPr>
                <w:lang w:val="en-US"/>
              </w:rPr>
            </w:pPr>
            <w:r w:rsidRPr="002249BB">
              <w:rPr>
                <w:lang w:val="en-US"/>
              </w:rPr>
              <w:t>Bibliography</w:t>
            </w:r>
          </w:p>
          <w:p w14:paraId="77242471" w14:textId="77777777" w:rsidR="006B4429" w:rsidRPr="002249BB" w:rsidRDefault="00780BEC" w:rsidP="007C7A41">
            <w:pPr>
              <w:rPr>
                <w:lang w:val="en-US"/>
              </w:rPr>
            </w:pPr>
            <w:r w:rsidRPr="00036538">
              <w:rPr>
                <w:lang w:val="fr-FR"/>
              </w:rPr>
              <w:t xml:space="preserve">Gonzalo de Gonzalo, </w:t>
            </w:r>
            <w:r w:rsidR="006B4429" w:rsidRPr="00036538">
              <w:rPr>
                <w:lang w:val="fr-FR"/>
              </w:rPr>
              <w:t xml:space="preserve">Pablo </w:t>
            </w:r>
            <w:proofErr w:type="spellStart"/>
            <w:r w:rsidR="006B4429" w:rsidRPr="00036538">
              <w:rPr>
                <w:lang w:val="fr-FR"/>
              </w:rPr>
              <w:t>Domínguez</w:t>
            </w:r>
            <w:proofErr w:type="spellEnd"/>
            <w:r w:rsidR="006B4429" w:rsidRPr="00036538">
              <w:rPr>
                <w:lang w:val="fr-FR"/>
              </w:rPr>
              <w:t xml:space="preserve"> de María </w:t>
            </w:r>
            <w:proofErr w:type="spellStart"/>
            <w:r w:rsidR="006B4429" w:rsidRPr="00036538">
              <w:rPr>
                <w:lang w:val="fr-FR"/>
              </w:rPr>
              <w:t>ed</w:t>
            </w:r>
            <w:proofErr w:type="spellEnd"/>
            <w:r w:rsidR="006B4429" w:rsidRPr="00036538">
              <w:rPr>
                <w:lang w:val="fr-FR"/>
              </w:rPr>
              <w:t xml:space="preserve">. </w:t>
            </w:r>
            <w:proofErr w:type="gramStart"/>
            <w:r w:rsidRPr="002249BB">
              <w:rPr>
                <w:lang w:val="en-US"/>
              </w:rPr>
              <w:t>Biocatalysis :</w:t>
            </w:r>
            <w:proofErr w:type="gramEnd"/>
            <w:r w:rsidRPr="002249BB">
              <w:rPr>
                <w:lang w:val="en-US"/>
              </w:rPr>
              <w:t xml:space="preserve"> an industrial perspective</w:t>
            </w:r>
            <w:r w:rsidR="006B4429" w:rsidRPr="002249BB">
              <w:rPr>
                <w:lang w:val="en-US"/>
              </w:rPr>
              <w:t>, RSC</w:t>
            </w:r>
            <w:r w:rsidRPr="002249BB">
              <w:rPr>
                <w:lang w:val="en-US"/>
              </w:rPr>
              <w:t xml:space="preserve"> 2018,</w:t>
            </w:r>
            <w:r w:rsidR="006B4429" w:rsidRPr="002249BB">
              <w:rPr>
                <w:lang w:val="en-US"/>
              </w:rPr>
              <w:t xml:space="preserve"> </w:t>
            </w:r>
          </w:p>
          <w:p w14:paraId="409704E7" w14:textId="77777777" w:rsidR="006B4429" w:rsidRPr="002249BB" w:rsidRDefault="006B4429" w:rsidP="007C7A41">
            <w:pPr>
              <w:rPr>
                <w:lang w:val="en-US"/>
              </w:rPr>
            </w:pPr>
            <w:r w:rsidRPr="002249BB">
              <w:rPr>
                <w:lang w:val="en-US"/>
              </w:rPr>
              <w:t>Patel, Ramesh N., ed. Green biocatalysis. John Wiley &amp; Sons, 2016.</w:t>
            </w:r>
          </w:p>
          <w:p w14:paraId="7CA3E383" w14:textId="77777777" w:rsidR="007C7A41" w:rsidRPr="002249BB" w:rsidRDefault="007C7A41" w:rsidP="007C7A41">
            <w:pPr>
              <w:rPr>
                <w:lang w:val="en-US"/>
              </w:rPr>
            </w:pPr>
            <w:r w:rsidRPr="002249BB">
              <w:rPr>
                <w:lang w:val="en-US"/>
              </w:rPr>
              <w:t xml:space="preserve">J. </w:t>
            </w:r>
            <w:proofErr w:type="spellStart"/>
            <w:r w:rsidRPr="002249BB">
              <w:rPr>
                <w:lang w:val="en-US"/>
              </w:rPr>
              <w:t>Villadsen</w:t>
            </w:r>
            <w:proofErr w:type="spellEnd"/>
            <w:r w:rsidRPr="002249BB">
              <w:rPr>
                <w:lang w:val="en-US"/>
              </w:rPr>
              <w:t xml:space="preserve">, Nielsen, J., </w:t>
            </w:r>
            <w:proofErr w:type="spellStart"/>
            <w:r w:rsidRPr="002249BB">
              <w:rPr>
                <w:lang w:val="en-US"/>
              </w:rPr>
              <w:t>Lidén</w:t>
            </w:r>
            <w:proofErr w:type="spellEnd"/>
            <w:r w:rsidRPr="002249BB">
              <w:rPr>
                <w:lang w:val="en-US"/>
              </w:rPr>
              <w:t>, G. Bioreaction engineering principles. Springer, 2011</w:t>
            </w:r>
          </w:p>
          <w:p w14:paraId="365C1160" w14:textId="77777777" w:rsidR="006B4429" w:rsidRPr="002249BB" w:rsidRDefault="006B4429" w:rsidP="007C7A41">
            <w:pPr>
              <w:rPr>
                <w:lang w:val="en-US"/>
              </w:rPr>
            </w:pPr>
            <w:proofErr w:type="spellStart"/>
            <w:r w:rsidRPr="002249BB">
              <w:rPr>
                <w:lang w:val="en-US"/>
              </w:rPr>
              <w:t>Whittall</w:t>
            </w:r>
            <w:proofErr w:type="spellEnd"/>
            <w:r w:rsidRPr="002249BB">
              <w:rPr>
                <w:lang w:val="en-US"/>
              </w:rPr>
              <w:t xml:space="preserve">, John, and Peter W. Sutton, eds. </w:t>
            </w:r>
            <w:r w:rsidRPr="002249BB">
              <w:rPr>
                <w:i/>
                <w:iCs/>
                <w:lang w:val="en-US"/>
              </w:rPr>
              <w:t>Practical methods for biocatalysis and biotransformations 2</w:t>
            </w:r>
            <w:r w:rsidRPr="002249BB">
              <w:rPr>
                <w:lang w:val="en-US"/>
              </w:rPr>
              <w:t>. John Wiley &amp; Sons, 2009.</w:t>
            </w:r>
          </w:p>
          <w:p w14:paraId="0513623A" w14:textId="77777777" w:rsidR="00036538" w:rsidRDefault="00036538" w:rsidP="007C7A41">
            <w:proofErr w:type="spellStart"/>
            <w:r>
              <w:t>Bisswanger</w:t>
            </w:r>
            <w:proofErr w:type="spellEnd"/>
            <w:r>
              <w:t xml:space="preserve">, Hans. </w:t>
            </w:r>
            <w:proofErr w:type="spellStart"/>
            <w:r>
              <w:rPr>
                <w:i/>
                <w:iCs/>
              </w:rPr>
              <w:t>Practical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enzymology</w:t>
            </w:r>
            <w:proofErr w:type="spellEnd"/>
            <w:r>
              <w:t xml:space="preserve">. John </w:t>
            </w:r>
            <w:proofErr w:type="spellStart"/>
            <w:r>
              <w:t>Wiley</w:t>
            </w:r>
            <w:proofErr w:type="spellEnd"/>
            <w:r>
              <w:t xml:space="preserve"> &amp; </w:t>
            </w:r>
            <w:proofErr w:type="spellStart"/>
            <w:r>
              <w:t>Sons</w:t>
            </w:r>
            <w:proofErr w:type="spellEnd"/>
            <w:r>
              <w:t>, 2013.</w:t>
            </w:r>
          </w:p>
          <w:p w14:paraId="53ABF016" w14:textId="77777777" w:rsidR="00036538" w:rsidRDefault="00036538" w:rsidP="007C7A41">
            <w:proofErr w:type="spellStart"/>
            <w:r>
              <w:t>Bisswanger</w:t>
            </w:r>
            <w:proofErr w:type="spellEnd"/>
            <w:r>
              <w:t xml:space="preserve">, Hans. </w:t>
            </w:r>
            <w:proofErr w:type="spellStart"/>
            <w:r>
              <w:rPr>
                <w:i/>
                <w:iCs/>
              </w:rPr>
              <w:t>Enzyme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kinetics</w:t>
            </w:r>
            <w:proofErr w:type="spellEnd"/>
            <w:r>
              <w:rPr>
                <w:i/>
                <w:iCs/>
              </w:rPr>
              <w:t xml:space="preserve">: </w:t>
            </w:r>
            <w:proofErr w:type="spellStart"/>
            <w:r>
              <w:rPr>
                <w:i/>
                <w:iCs/>
              </w:rPr>
              <w:t>principles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and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methods</w:t>
            </w:r>
            <w:proofErr w:type="spellEnd"/>
            <w:r>
              <w:t xml:space="preserve">. John </w:t>
            </w:r>
            <w:proofErr w:type="spellStart"/>
            <w:r>
              <w:t>Wiley</w:t>
            </w:r>
            <w:proofErr w:type="spellEnd"/>
            <w:r>
              <w:t xml:space="preserve"> &amp; </w:t>
            </w:r>
            <w:proofErr w:type="spellStart"/>
            <w:r>
              <w:t>Sons</w:t>
            </w:r>
            <w:proofErr w:type="spellEnd"/>
            <w:r>
              <w:t>, 2017.</w:t>
            </w:r>
          </w:p>
          <w:p w14:paraId="06264B7F" w14:textId="77777777" w:rsidR="00426BE6" w:rsidRDefault="00426BE6" w:rsidP="007C7A41">
            <w:proofErr w:type="spellStart"/>
            <w:r>
              <w:t>Cornish-Bowden</w:t>
            </w:r>
            <w:proofErr w:type="spellEnd"/>
            <w:r>
              <w:t xml:space="preserve">, </w:t>
            </w:r>
            <w:proofErr w:type="spellStart"/>
            <w:r>
              <w:t>Athel</w:t>
            </w:r>
            <w:proofErr w:type="spellEnd"/>
            <w:r>
              <w:t xml:space="preserve">, </w:t>
            </w:r>
            <w:proofErr w:type="spellStart"/>
            <w:r>
              <w:t>and</w:t>
            </w:r>
            <w:proofErr w:type="spellEnd"/>
            <w:r>
              <w:t xml:space="preserve"> </w:t>
            </w:r>
            <w:proofErr w:type="spellStart"/>
            <w:r>
              <w:t>Athel</w:t>
            </w:r>
            <w:proofErr w:type="spellEnd"/>
            <w:r>
              <w:t xml:space="preserve"> </w:t>
            </w:r>
            <w:proofErr w:type="spellStart"/>
            <w:r>
              <w:t>Cornish-Bowden</w:t>
            </w:r>
            <w:proofErr w:type="spellEnd"/>
            <w:r>
              <w:t xml:space="preserve">. </w:t>
            </w:r>
            <w:r>
              <w:rPr>
                <w:i/>
                <w:iCs/>
              </w:rPr>
              <w:t xml:space="preserve">Fundamentals of </w:t>
            </w:r>
            <w:proofErr w:type="spellStart"/>
            <w:r>
              <w:rPr>
                <w:i/>
                <w:iCs/>
              </w:rPr>
              <w:t>enzyme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kinetics</w:t>
            </w:r>
            <w:proofErr w:type="spellEnd"/>
            <w:r>
              <w:t xml:space="preserve">. Vol. 510. </w:t>
            </w:r>
            <w:proofErr w:type="spellStart"/>
            <w:r>
              <w:t>Weinheim</w:t>
            </w:r>
            <w:proofErr w:type="spellEnd"/>
            <w:r>
              <w:t xml:space="preserve">, </w:t>
            </w:r>
            <w:proofErr w:type="spellStart"/>
            <w:r>
              <w:t>Germany</w:t>
            </w:r>
            <w:proofErr w:type="spellEnd"/>
            <w:r>
              <w:t xml:space="preserve">: </w:t>
            </w:r>
            <w:proofErr w:type="spellStart"/>
            <w:r>
              <w:t>Wiley-Blackwell</w:t>
            </w:r>
            <w:proofErr w:type="spellEnd"/>
            <w:r>
              <w:t>, 2012.</w:t>
            </w:r>
          </w:p>
          <w:p w14:paraId="062AEFE7" w14:textId="77777777" w:rsidR="00426BE6" w:rsidRDefault="00426BE6" w:rsidP="007C7A41">
            <w:proofErr w:type="spellStart"/>
            <w:r>
              <w:t>Prinz</w:t>
            </w:r>
            <w:proofErr w:type="spellEnd"/>
            <w:r>
              <w:t xml:space="preserve">, </w:t>
            </w:r>
            <w:proofErr w:type="spellStart"/>
            <w:r>
              <w:t>Heino</w:t>
            </w:r>
            <w:proofErr w:type="spellEnd"/>
            <w:r>
              <w:t xml:space="preserve">. </w:t>
            </w:r>
            <w:proofErr w:type="spellStart"/>
            <w:r>
              <w:rPr>
                <w:i/>
                <w:iCs/>
              </w:rPr>
              <w:t>Numerical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Methods</w:t>
            </w:r>
            <w:proofErr w:type="spellEnd"/>
            <w:r>
              <w:rPr>
                <w:i/>
                <w:iCs/>
              </w:rPr>
              <w:t xml:space="preserve"> for </w:t>
            </w:r>
            <w:proofErr w:type="spellStart"/>
            <w:r>
              <w:rPr>
                <w:i/>
                <w:iCs/>
              </w:rPr>
              <w:t>the</w:t>
            </w:r>
            <w:proofErr w:type="spellEnd"/>
            <w:r>
              <w:rPr>
                <w:i/>
                <w:iCs/>
              </w:rPr>
              <w:t xml:space="preserve"> Life Scientist: </w:t>
            </w:r>
            <w:proofErr w:type="spellStart"/>
            <w:r>
              <w:rPr>
                <w:i/>
                <w:iCs/>
              </w:rPr>
              <w:t>Binding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and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Enzyme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Kinetics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Calculated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with</w:t>
            </w:r>
            <w:proofErr w:type="spellEnd"/>
            <w:r>
              <w:rPr>
                <w:i/>
                <w:iCs/>
              </w:rPr>
              <w:t xml:space="preserve"> GNU Octave </w:t>
            </w:r>
            <w:proofErr w:type="spellStart"/>
            <w:r>
              <w:rPr>
                <w:i/>
                <w:iCs/>
              </w:rPr>
              <w:t>and</w:t>
            </w:r>
            <w:proofErr w:type="spellEnd"/>
            <w:r>
              <w:rPr>
                <w:i/>
                <w:iCs/>
              </w:rPr>
              <w:t xml:space="preserve"> MATLAB</w:t>
            </w:r>
            <w:r>
              <w:t xml:space="preserve">. Springer </w:t>
            </w:r>
            <w:proofErr w:type="spellStart"/>
            <w:r>
              <w:t>Science</w:t>
            </w:r>
            <w:proofErr w:type="spellEnd"/>
            <w:r>
              <w:t xml:space="preserve"> &amp; Business Media, 2011.</w:t>
            </w:r>
          </w:p>
          <w:p w14:paraId="38421D34" w14:textId="77777777" w:rsidR="00426BE6" w:rsidRDefault="00426BE6" w:rsidP="007C7A41">
            <w:proofErr w:type="spellStart"/>
            <w:r>
              <w:t>Reetz</w:t>
            </w:r>
            <w:proofErr w:type="spellEnd"/>
            <w:r>
              <w:t xml:space="preserve">, Manfred T. </w:t>
            </w:r>
            <w:proofErr w:type="spellStart"/>
            <w:r>
              <w:rPr>
                <w:i/>
                <w:iCs/>
              </w:rPr>
              <w:t>Directed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evolution</w:t>
            </w:r>
            <w:proofErr w:type="spellEnd"/>
            <w:r>
              <w:rPr>
                <w:i/>
                <w:iCs/>
              </w:rPr>
              <w:t xml:space="preserve"> of selective </w:t>
            </w:r>
            <w:proofErr w:type="spellStart"/>
            <w:r>
              <w:rPr>
                <w:i/>
                <w:iCs/>
              </w:rPr>
              <w:t>enzymes</w:t>
            </w:r>
            <w:proofErr w:type="spellEnd"/>
            <w:r>
              <w:rPr>
                <w:i/>
                <w:iCs/>
              </w:rPr>
              <w:t xml:space="preserve">: </w:t>
            </w:r>
            <w:proofErr w:type="spellStart"/>
            <w:r>
              <w:rPr>
                <w:i/>
                <w:iCs/>
              </w:rPr>
              <w:t>catalysts</w:t>
            </w:r>
            <w:proofErr w:type="spellEnd"/>
            <w:r>
              <w:rPr>
                <w:i/>
                <w:iCs/>
              </w:rPr>
              <w:t xml:space="preserve"> for organic </w:t>
            </w:r>
            <w:proofErr w:type="spellStart"/>
            <w:r>
              <w:rPr>
                <w:i/>
                <w:iCs/>
              </w:rPr>
              <w:t>chemistry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and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biotechnology</w:t>
            </w:r>
            <w:proofErr w:type="spellEnd"/>
            <w:r>
              <w:t xml:space="preserve">. John </w:t>
            </w:r>
            <w:proofErr w:type="spellStart"/>
            <w:r>
              <w:t>Wiley</w:t>
            </w:r>
            <w:proofErr w:type="spellEnd"/>
            <w:r>
              <w:t xml:space="preserve"> &amp; </w:t>
            </w:r>
            <w:proofErr w:type="spellStart"/>
            <w:r>
              <w:t>Sons</w:t>
            </w:r>
            <w:proofErr w:type="spellEnd"/>
            <w:r>
              <w:t>, 2016.</w:t>
            </w:r>
          </w:p>
          <w:p w14:paraId="5B6714C7" w14:textId="77777777" w:rsidR="00426BE6" w:rsidRDefault="00426BE6" w:rsidP="007C7A41">
            <w:r>
              <w:t xml:space="preserve">Alcalde, Miguel, ed. </w:t>
            </w:r>
            <w:proofErr w:type="spellStart"/>
            <w:r>
              <w:rPr>
                <w:i/>
                <w:iCs/>
              </w:rPr>
              <w:t>Directed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Enzyme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Evolution</w:t>
            </w:r>
            <w:proofErr w:type="spellEnd"/>
            <w:r>
              <w:rPr>
                <w:i/>
                <w:iCs/>
              </w:rPr>
              <w:t xml:space="preserve">: </w:t>
            </w:r>
            <w:proofErr w:type="spellStart"/>
            <w:r>
              <w:rPr>
                <w:i/>
                <w:iCs/>
              </w:rPr>
              <w:t>Advances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and</w:t>
            </w:r>
            <w:proofErr w:type="spellEnd"/>
            <w:r>
              <w:rPr>
                <w:i/>
                <w:iCs/>
              </w:rPr>
              <w:t xml:space="preserve"> </w:t>
            </w:r>
            <w:proofErr w:type="spellStart"/>
            <w:r>
              <w:rPr>
                <w:i/>
                <w:iCs/>
              </w:rPr>
              <w:t>Applications</w:t>
            </w:r>
            <w:proofErr w:type="spellEnd"/>
            <w:r>
              <w:t>. Stuttgart: Springer, 2017.</w:t>
            </w:r>
          </w:p>
          <w:p w14:paraId="1C94FBAC" w14:textId="77777777" w:rsidR="007C7A41" w:rsidRPr="002249BB" w:rsidRDefault="007C7A41" w:rsidP="007C7A41">
            <w:pPr>
              <w:rPr>
                <w:lang w:val="en-US"/>
              </w:rPr>
            </w:pPr>
            <w:r w:rsidRPr="00426BE6">
              <w:t xml:space="preserve">A.J.J., </w:t>
            </w:r>
            <w:proofErr w:type="spellStart"/>
            <w:r w:rsidRPr="00426BE6">
              <w:t>Straathof</w:t>
            </w:r>
            <w:proofErr w:type="spellEnd"/>
            <w:r w:rsidRPr="00426BE6">
              <w:t xml:space="preserve">,  P. </w:t>
            </w:r>
            <w:proofErr w:type="spellStart"/>
            <w:r w:rsidRPr="00426BE6">
              <w:t>Adlercreutz</w:t>
            </w:r>
            <w:proofErr w:type="spellEnd"/>
            <w:r w:rsidRPr="00426BE6">
              <w:t xml:space="preserve">, </w:t>
            </w:r>
            <w:proofErr w:type="spellStart"/>
            <w:r w:rsidRPr="00426BE6">
              <w:t>eds</w:t>
            </w:r>
            <w:proofErr w:type="spellEnd"/>
            <w:r w:rsidRPr="00426BE6">
              <w:t xml:space="preserve">. </w:t>
            </w:r>
            <w:r w:rsidRPr="002249BB">
              <w:rPr>
                <w:lang w:val="en-US"/>
              </w:rPr>
              <w:t>Applied biocatalysis. CRC Press, 2000.</w:t>
            </w:r>
          </w:p>
          <w:p w14:paraId="1A87C61C" w14:textId="77777777" w:rsidR="007C7A41" w:rsidRPr="002249BB" w:rsidRDefault="007C7A41" w:rsidP="007C7A41">
            <w:pPr>
              <w:rPr>
                <w:lang w:val="en-US"/>
              </w:rPr>
            </w:pPr>
            <w:r w:rsidRPr="002249BB">
              <w:rPr>
                <w:lang w:val="en-US"/>
              </w:rPr>
              <w:t xml:space="preserve">10. S. Sandler, Chemical, biochemical and engineering </w:t>
            </w:r>
            <w:proofErr w:type="spellStart"/>
            <w:r w:rsidRPr="002249BB">
              <w:rPr>
                <w:lang w:val="en-US"/>
              </w:rPr>
              <w:t>thermodinamics</w:t>
            </w:r>
            <w:proofErr w:type="spellEnd"/>
            <w:r w:rsidRPr="002249BB">
              <w:rPr>
                <w:lang w:val="en-US"/>
              </w:rPr>
              <w:t xml:space="preserve">, John Wiley &amp; Sons, New York, 2006. </w:t>
            </w:r>
          </w:p>
          <w:p w14:paraId="65C7E4BB" w14:textId="77777777" w:rsidR="007C7A41" w:rsidRPr="002249BB" w:rsidRDefault="007C7A41" w:rsidP="007C7A41">
            <w:pPr>
              <w:rPr>
                <w:lang w:val="en-US"/>
              </w:rPr>
            </w:pPr>
            <w:r w:rsidRPr="002249BB">
              <w:rPr>
                <w:lang w:val="en-US"/>
              </w:rPr>
              <w:t>11. H.-J. Rehm and G. Reed eds. Biotechnology: a multi-volume comprehensive treatise. Volume 3: Bioprocessing, VCH, 1993</w:t>
            </w:r>
          </w:p>
          <w:p w14:paraId="1A377C13" w14:textId="37039FB3" w:rsidR="007C7A41" w:rsidRPr="002249BB" w:rsidRDefault="007C7A41" w:rsidP="00B13E76">
            <w:pPr>
              <w:rPr>
                <w:lang w:val="en-US"/>
              </w:rPr>
            </w:pPr>
            <w:r w:rsidRPr="002249BB">
              <w:rPr>
                <w:lang w:val="en-US"/>
              </w:rPr>
              <w:t>12. E. B. Nauman, Chemical reactor design, optimization and scale-up, McGraw – Hill, 2002.</w:t>
            </w:r>
          </w:p>
        </w:tc>
        <w:tc>
          <w:tcPr>
            <w:tcW w:w="3247" w:type="dxa"/>
          </w:tcPr>
          <w:p w14:paraId="5D9FB35A" w14:textId="77777777" w:rsidR="007C7A41" w:rsidRPr="008F2AD0" w:rsidRDefault="007C7A41" w:rsidP="007C7A41"/>
        </w:tc>
        <w:tc>
          <w:tcPr>
            <w:tcW w:w="1276" w:type="dxa"/>
          </w:tcPr>
          <w:p w14:paraId="52B0645A" w14:textId="77777777" w:rsidR="007C7A41" w:rsidRPr="008F2AD0" w:rsidRDefault="007C7A41" w:rsidP="007C7A41"/>
        </w:tc>
      </w:tr>
    </w:tbl>
    <w:p w14:paraId="7CDF22DC" w14:textId="77777777" w:rsidR="005A1FE8" w:rsidRPr="008F2AD0" w:rsidRDefault="005A1FE8" w:rsidP="003E7F77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76"/>
      </w:tblGrid>
      <w:tr w:rsidR="005A1FE8" w:rsidRPr="008F2AD0" w14:paraId="1317CBD1" w14:textId="77777777">
        <w:tc>
          <w:tcPr>
            <w:tcW w:w="10682" w:type="dxa"/>
          </w:tcPr>
          <w:p w14:paraId="10CB6EA5" w14:textId="77777777" w:rsidR="00B13E76" w:rsidRPr="008F2AD0" w:rsidRDefault="005A1FE8" w:rsidP="008568B5">
            <w:pPr>
              <w:spacing w:after="0" w:line="240" w:lineRule="auto"/>
              <w:rPr>
                <w:b/>
                <w:sz w:val="24"/>
                <w:szCs w:val="24"/>
              </w:rPr>
            </w:pPr>
            <w:r w:rsidRPr="008F2AD0">
              <w:rPr>
                <w:b/>
                <w:sz w:val="24"/>
                <w:szCs w:val="24"/>
              </w:rPr>
              <w:t xml:space="preserve">9. </w:t>
            </w:r>
            <w:r w:rsidR="00B13E76" w:rsidRPr="008F2AD0">
              <w:rPr>
                <w:b/>
                <w:sz w:val="24"/>
                <w:szCs w:val="24"/>
                <w:lang w:val="en"/>
              </w:rPr>
              <w:t>Corroboration of the contents of the discipline with the expectations of the representatives of the epistemic community, professional associations and representative employers in the field related to the program</w:t>
            </w:r>
          </w:p>
          <w:p w14:paraId="1CF4E0EB" w14:textId="4FF7AAFF" w:rsidR="00B13E76" w:rsidRPr="008F2AD0" w:rsidRDefault="005A1FE8" w:rsidP="00B13E76">
            <w:pPr>
              <w:numPr>
                <w:ilvl w:val="0"/>
                <w:numId w:val="16"/>
              </w:numPr>
              <w:spacing w:after="0" w:line="240" w:lineRule="auto"/>
              <w:jc w:val="both"/>
            </w:pPr>
            <w:r w:rsidRPr="008F2AD0">
              <w:t xml:space="preserve"> </w:t>
            </w:r>
            <w:r w:rsidR="00B13E76" w:rsidRPr="008F2AD0">
              <w:rPr>
                <w:lang w:val="en"/>
              </w:rPr>
              <w:t xml:space="preserve">By acquiring the theoretic-methodological concepts and approaching the practical aspects included in the discipline </w:t>
            </w:r>
            <w:r w:rsidR="00B13E76" w:rsidRPr="00426BE6">
              <w:rPr>
                <w:lang w:val="en"/>
              </w:rPr>
              <w:t xml:space="preserve">of Selective </w:t>
            </w:r>
            <w:proofErr w:type="spellStart"/>
            <w:proofErr w:type="gramStart"/>
            <w:r w:rsidR="00B13E76" w:rsidRPr="00426BE6">
              <w:rPr>
                <w:lang w:val="en"/>
              </w:rPr>
              <w:t>Biotransformations,</w:t>
            </w:r>
            <w:r w:rsidR="00B13E76" w:rsidRPr="008F2AD0">
              <w:rPr>
                <w:lang w:val="en"/>
              </w:rPr>
              <w:t>the</w:t>
            </w:r>
            <w:proofErr w:type="spellEnd"/>
            <w:proofErr w:type="gramEnd"/>
            <w:r w:rsidR="00B13E76" w:rsidRPr="008F2AD0">
              <w:rPr>
                <w:lang w:val="en"/>
              </w:rPr>
              <w:t xml:space="preserve"> students acquire a consistent </w:t>
            </w:r>
            <w:r w:rsidR="00B13E76">
              <w:rPr>
                <w:lang w:val="en"/>
              </w:rPr>
              <w:t>level</w:t>
            </w:r>
            <w:r w:rsidR="00B13E76" w:rsidRPr="008F2AD0">
              <w:rPr>
                <w:lang w:val="en"/>
              </w:rPr>
              <w:t xml:space="preserve"> of knowledge, in accordance with the partial competences required for the possible occupations provided in Grid 1 – RNCIS.</w:t>
            </w:r>
          </w:p>
          <w:p w14:paraId="37DF7853" w14:textId="79654E84" w:rsidR="005A1FE8" w:rsidRPr="008F2AD0" w:rsidRDefault="005A1FE8" w:rsidP="00450A21">
            <w:pPr>
              <w:spacing w:after="0" w:line="240" w:lineRule="auto"/>
            </w:pPr>
          </w:p>
        </w:tc>
      </w:tr>
    </w:tbl>
    <w:p w14:paraId="068513AC" w14:textId="77777777" w:rsidR="005A1FE8" w:rsidRPr="008F2AD0" w:rsidRDefault="005A1FE8" w:rsidP="00A5014E">
      <w:pPr>
        <w:spacing w:after="0" w:line="240" w:lineRule="auto"/>
        <w:rPr>
          <w:b/>
          <w:sz w:val="24"/>
          <w:szCs w:val="24"/>
        </w:rPr>
      </w:pPr>
      <w:r w:rsidRPr="008F2AD0">
        <w:rPr>
          <w:b/>
          <w:sz w:val="24"/>
          <w:szCs w:val="24"/>
        </w:rPr>
        <w:t>10. Evaluare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14"/>
        <w:gridCol w:w="2581"/>
        <w:gridCol w:w="2707"/>
        <w:gridCol w:w="1974"/>
      </w:tblGrid>
      <w:tr w:rsidR="005A1FE8" w:rsidRPr="008F2AD0" w14:paraId="2C832814" w14:textId="77777777">
        <w:tc>
          <w:tcPr>
            <w:tcW w:w="2670" w:type="dxa"/>
          </w:tcPr>
          <w:p w14:paraId="3A50598B" w14:textId="11B0E88D" w:rsidR="005A1FE8" w:rsidRPr="008F2AD0" w:rsidRDefault="00B13E76" w:rsidP="00450A21">
            <w:pPr>
              <w:spacing w:after="0" w:line="240" w:lineRule="auto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Activity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type</w:t>
            </w:r>
            <w:proofErr w:type="spellEnd"/>
          </w:p>
        </w:tc>
        <w:tc>
          <w:tcPr>
            <w:tcW w:w="2828" w:type="dxa"/>
            <w:shd w:val="clear" w:color="auto" w:fill="D9D9D9"/>
          </w:tcPr>
          <w:p w14:paraId="3787FBD8" w14:textId="42F38731" w:rsidR="005A1FE8" w:rsidRPr="008F2AD0" w:rsidRDefault="005A1FE8" w:rsidP="00450A21">
            <w:pPr>
              <w:spacing w:after="0" w:line="240" w:lineRule="auto"/>
              <w:ind w:left="46" w:right="-154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10.1 </w:t>
            </w:r>
            <w:r w:rsidR="00B13E76" w:rsidRPr="008F2AD0">
              <w:rPr>
                <w:sz w:val="24"/>
                <w:szCs w:val="24"/>
                <w:lang w:val="en"/>
              </w:rPr>
              <w:t>Evaluation criteria</w:t>
            </w:r>
          </w:p>
        </w:tc>
        <w:tc>
          <w:tcPr>
            <w:tcW w:w="2967" w:type="dxa"/>
          </w:tcPr>
          <w:p w14:paraId="76D558D8" w14:textId="326ED20F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10.2 </w:t>
            </w:r>
            <w:r w:rsidR="00B13E76" w:rsidRPr="008F2AD0">
              <w:rPr>
                <w:sz w:val="24"/>
                <w:szCs w:val="24"/>
                <w:lang w:val="en"/>
              </w:rPr>
              <w:t>Valuation methods</w:t>
            </w:r>
          </w:p>
        </w:tc>
        <w:tc>
          <w:tcPr>
            <w:tcW w:w="2217" w:type="dxa"/>
          </w:tcPr>
          <w:p w14:paraId="71BE4C54" w14:textId="77777777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10.3 Pondere din nota finală</w:t>
            </w:r>
          </w:p>
        </w:tc>
      </w:tr>
      <w:tr w:rsidR="000744A8" w:rsidRPr="008F2AD0" w14:paraId="7B08C400" w14:textId="77777777">
        <w:trPr>
          <w:trHeight w:val="1930"/>
        </w:trPr>
        <w:tc>
          <w:tcPr>
            <w:tcW w:w="2670" w:type="dxa"/>
          </w:tcPr>
          <w:p w14:paraId="3EA560F5" w14:textId="466A7A20" w:rsidR="000744A8" w:rsidRPr="008F2AD0" w:rsidRDefault="000744A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10.4 </w:t>
            </w:r>
            <w:proofErr w:type="spellStart"/>
            <w:r w:rsidR="00B13E76">
              <w:rPr>
                <w:sz w:val="24"/>
                <w:szCs w:val="24"/>
              </w:rPr>
              <w:t>Lecture</w:t>
            </w:r>
            <w:proofErr w:type="spellEnd"/>
          </w:p>
        </w:tc>
        <w:tc>
          <w:tcPr>
            <w:tcW w:w="2828" w:type="dxa"/>
            <w:shd w:val="clear" w:color="auto" w:fill="D9D9D9"/>
          </w:tcPr>
          <w:p w14:paraId="69855ABD" w14:textId="148D54F5" w:rsidR="000744A8" w:rsidRPr="008F2AD0" w:rsidRDefault="00B13E76" w:rsidP="00BA63C5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Correctness of the answers – the correct appropriation and understanding of the issues dealt with in the course</w:t>
            </w:r>
          </w:p>
        </w:tc>
        <w:tc>
          <w:tcPr>
            <w:tcW w:w="2967" w:type="dxa"/>
          </w:tcPr>
          <w:p w14:paraId="3BF6E64B" w14:textId="77777777" w:rsidR="000744A8" w:rsidRPr="008F2AD0" w:rsidRDefault="00426BE6" w:rsidP="000744A8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Intenția</w:t>
            </w:r>
            <w:r w:rsidR="000744A8" w:rsidRPr="008F2AD0">
              <w:rPr>
                <w:sz w:val="24"/>
                <w:szCs w:val="24"/>
              </w:rPr>
              <w:t xml:space="preserve"> de fraud</w:t>
            </w:r>
            <w:r>
              <w:rPr>
                <w:sz w:val="24"/>
                <w:szCs w:val="24"/>
              </w:rPr>
              <w:t>ă</w:t>
            </w:r>
            <w:r w:rsidR="000744A8" w:rsidRPr="008F2AD0">
              <w:rPr>
                <w:sz w:val="24"/>
                <w:szCs w:val="24"/>
              </w:rPr>
              <w:t xml:space="preserve"> la examen se </w:t>
            </w:r>
            <w:r w:rsidRPr="008F2AD0">
              <w:rPr>
                <w:sz w:val="24"/>
                <w:szCs w:val="24"/>
              </w:rPr>
              <w:t>pedepsește</w:t>
            </w:r>
            <w:r w:rsidR="000744A8" w:rsidRPr="008F2AD0">
              <w:rPr>
                <w:sz w:val="24"/>
                <w:szCs w:val="24"/>
              </w:rPr>
              <w:t xml:space="preserve"> cu eliminarea din examen. Frauda la examen se </w:t>
            </w:r>
            <w:r w:rsidRPr="008F2AD0">
              <w:rPr>
                <w:sz w:val="24"/>
                <w:szCs w:val="24"/>
              </w:rPr>
              <w:t>pedepsește</w:t>
            </w:r>
            <w:r w:rsidR="000744A8" w:rsidRPr="008F2AD0">
              <w:rPr>
                <w:sz w:val="24"/>
                <w:szCs w:val="24"/>
              </w:rPr>
              <w:t xml:space="preserve"> prin exmatriculare conform regulamentului ECST al </w:t>
            </w:r>
            <w:smartTag w:uri="urn:schemas-microsoft-com:office:smarttags" w:element="stockticker">
              <w:r w:rsidR="000744A8" w:rsidRPr="008F2AD0">
                <w:rPr>
                  <w:sz w:val="24"/>
                  <w:szCs w:val="24"/>
                </w:rPr>
                <w:t>UBB</w:t>
              </w:r>
            </w:smartTag>
          </w:p>
        </w:tc>
        <w:tc>
          <w:tcPr>
            <w:tcW w:w="2217" w:type="dxa"/>
          </w:tcPr>
          <w:p w14:paraId="09ED98BA" w14:textId="77777777" w:rsidR="000744A8" w:rsidRPr="008F2AD0" w:rsidRDefault="000744A8" w:rsidP="00BA63C5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90 %</w:t>
            </w:r>
          </w:p>
        </w:tc>
      </w:tr>
      <w:tr w:rsidR="001F6803" w:rsidRPr="008F2AD0" w14:paraId="0A900A9F" w14:textId="77777777">
        <w:trPr>
          <w:trHeight w:val="135"/>
        </w:trPr>
        <w:tc>
          <w:tcPr>
            <w:tcW w:w="2670" w:type="dxa"/>
            <w:vMerge w:val="restart"/>
          </w:tcPr>
          <w:p w14:paraId="1A542931" w14:textId="6B438C89" w:rsidR="001F6803" w:rsidRPr="008F2AD0" w:rsidRDefault="001F6803" w:rsidP="00450A21">
            <w:pPr>
              <w:spacing w:after="0" w:line="240" w:lineRule="auto"/>
              <w:ind w:right="-150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10.5 Seminar</w:t>
            </w:r>
          </w:p>
        </w:tc>
        <w:tc>
          <w:tcPr>
            <w:tcW w:w="2828" w:type="dxa"/>
            <w:shd w:val="clear" w:color="auto" w:fill="D9D9D9"/>
          </w:tcPr>
          <w:p w14:paraId="50D91FC6" w14:textId="4ADE8009" w:rsidR="001F6803" w:rsidRPr="008F2AD0" w:rsidRDefault="00B13E76" w:rsidP="00B13E76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Correctness of answers – correct appropriation and understanding of the issues treated at the seminar/lab</w:t>
            </w:r>
          </w:p>
        </w:tc>
        <w:tc>
          <w:tcPr>
            <w:tcW w:w="2967" w:type="dxa"/>
            <w:vMerge w:val="restart"/>
          </w:tcPr>
          <w:p w14:paraId="275ABAC8" w14:textId="24E0D5E5" w:rsidR="00B13E76" w:rsidRPr="008F2AD0" w:rsidRDefault="00B13E76" w:rsidP="0052594C">
            <w:pPr>
              <w:spacing w:after="0" w:line="240" w:lineRule="auto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lastRenderedPageBreak/>
              <w:t xml:space="preserve">The activity </w:t>
            </w:r>
            <w:r>
              <w:rPr>
                <w:sz w:val="24"/>
                <w:szCs w:val="24"/>
                <w:lang w:val="en"/>
              </w:rPr>
              <w:t xml:space="preserve">in </w:t>
            </w:r>
            <w:r w:rsidRPr="008F2AD0">
              <w:rPr>
                <w:sz w:val="24"/>
                <w:szCs w:val="24"/>
                <w:lang w:val="en"/>
              </w:rPr>
              <w:t xml:space="preserve">the seminar </w:t>
            </w:r>
          </w:p>
          <w:p w14:paraId="32382DE9" w14:textId="77777777" w:rsidR="001F6803" w:rsidRPr="008F2AD0" w:rsidRDefault="001F6803" w:rsidP="00BA63C5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2217" w:type="dxa"/>
            <w:vMerge w:val="restart"/>
          </w:tcPr>
          <w:p w14:paraId="30460DE6" w14:textId="77777777" w:rsidR="001F6803" w:rsidRPr="008F2AD0" w:rsidRDefault="00503A19" w:rsidP="00BA63C5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>1</w:t>
            </w:r>
            <w:r w:rsidR="001F6803" w:rsidRPr="008F2AD0">
              <w:rPr>
                <w:sz w:val="24"/>
                <w:szCs w:val="24"/>
              </w:rPr>
              <w:t>0 %</w:t>
            </w:r>
          </w:p>
        </w:tc>
      </w:tr>
      <w:tr w:rsidR="008F36B2" w:rsidRPr="008F2AD0" w14:paraId="7B336918" w14:textId="77777777">
        <w:trPr>
          <w:trHeight w:val="550"/>
        </w:trPr>
        <w:tc>
          <w:tcPr>
            <w:tcW w:w="2670" w:type="dxa"/>
            <w:vMerge/>
          </w:tcPr>
          <w:p w14:paraId="52F435F9" w14:textId="77777777" w:rsidR="008F36B2" w:rsidRPr="008F2AD0" w:rsidRDefault="008F36B2" w:rsidP="00450A21">
            <w:pPr>
              <w:spacing w:after="0" w:line="240" w:lineRule="auto"/>
              <w:ind w:right="-150"/>
              <w:rPr>
                <w:sz w:val="24"/>
                <w:szCs w:val="24"/>
              </w:rPr>
            </w:pPr>
          </w:p>
        </w:tc>
        <w:tc>
          <w:tcPr>
            <w:tcW w:w="2828" w:type="dxa"/>
            <w:shd w:val="clear" w:color="auto" w:fill="D9D9D9"/>
          </w:tcPr>
          <w:p w14:paraId="7DC784D8" w14:textId="4E4DBCD9" w:rsidR="008F36B2" w:rsidRPr="008F2AD0" w:rsidRDefault="008F36B2" w:rsidP="00BA63C5">
            <w:pPr>
              <w:spacing w:after="0" w:line="240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2967" w:type="dxa"/>
            <w:vMerge/>
          </w:tcPr>
          <w:p w14:paraId="6A40482E" w14:textId="77777777" w:rsidR="008F36B2" w:rsidRPr="008F2AD0" w:rsidRDefault="008F36B2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2217" w:type="dxa"/>
            <w:vMerge/>
          </w:tcPr>
          <w:p w14:paraId="3F1DF456" w14:textId="77777777" w:rsidR="008F36B2" w:rsidRPr="008F2AD0" w:rsidRDefault="008F36B2" w:rsidP="00450A21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5A1FE8" w:rsidRPr="008F2AD0" w14:paraId="6EF189BC" w14:textId="77777777">
        <w:tc>
          <w:tcPr>
            <w:tcW w:w="10682" w:type="dxa"/>
            <w:gridSpan w:val="4"/>
          </w:tcPr>
          <w:p w14:paraId="7E53C676" w14:textId="7A1AB30B" w:rsidR="005A1FE8" w:rsidRPr="008F2AD0" w:rsidRDefault="005A1FE8" w:rsidP="00450A21">
            <w:p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10.6 </w:t>
            </w:r>
            <w:r w:rsidR="00B13E76" w:rsidRPr="008F2AD0">
              <w:rPr>
                <w:sz w:val="24"/>
                <w:szCs w:val="24"/>
                <w:lang w:val="en"/>
              </w:rPr>
              <w:t>Minimum performance standard</w:t>
            </w:r>
          </w:p>
        </w:tc>
      </w:tr>
      <w:tr w:rsidR="005A1FE8" w:rsidRPr="008F2AD0" w14:paraId="0881754A" w14:textId="77777777">
        <w:tc>
          <w:tcPr>
            <w:tcW w:w="10682" w:type="dxa"/>
            <w:gridSpan w:val="4"/>
          </w:tcPr>
          <w:p w14:paraId="433DEEA7" w14:textId="3AFEC480" w:rsidR="00C36D86" w:rsidRPr="008F2AD0" w:rsidRDefault="005A1FE8" w:rsidP="00C36D86">
            <w:pPr>
              <w:numPr>
                <w:ilvl w:val="0"/>
                <w:numId w:val="8"/>
              </w:numPr>
              <w:spacing w:after="0" w:line="240" w:lineRule="auto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</w:rPr>
              <w:t xml:space="preserve"> </w:t>
            </w:r>
            <w:r w:rsidR="00B13E76" w:rsidRPr="008F2AD0">
              <w:rPr>
                <w:sz w:val="24"/>
                <w:szCs w:val="24"/>
                <w:lang w:val="en"/>
              </w:rPr>
              <w:t>Grade 5 (five) exam according to the scale</w:t>
            </w:r>
            <w:r w:rsidR="00C36D86" w:rsidRPr="008F2AD0">
              <w:rPr>
                <w:sz w:val="24"/>
                <w:szCs w:val="24"/>
              </w:rPr>
              <w:t>.</w:t>
            </w:r>
          </w:p>
          <w:p w14:paraId="39F95229" w14:textId="64F786E3" w:rsidR="00C36D86" w:rsidRPr="008F2AD0" w:rsidRDefault="00B13E76" w:rsidP="00C36D86">
            <w:pPr>
              <w:numPr>
                <w:ilvl w:val="0"/>
                <w:numId w:val="8"/>
              </w:numPr>
              <w:spacing w:after="0" w:line="240" w:lineRule="auto"/>
              <w:jc w:val="both"/>
              <w:rPr>
                <w:sz w:val="24"/>
                <w:szCs w:val="24"/>
              </w:rPr>
            </w:pPr>
            <w:r w:rsidRPr="008F2AD0">
              <w:rPr>
                <w:sz w:val="24"/>
                <w:szCs w:val="24"/>
                <w:lang w:val="en"/>
              </w:rPr>
              <w:t>Knowledge of the</w:t>
            </w:r>
            <w:r>
              <w:rPr>
                <w:sz w:val="24"/>
                <w:szCs w:val="24"/>
                <w:lang w:val="en"/>
              </w:rPr>
              <w:t xml:space="preserve"> main</w:t>
            </w:r>
            <w:r w:rsidRPr="008F2AD0">
              <w:rPr>
                <w:sz w:val="24"/>
                <w:szCs w:val="24"/>
                <w:lang w:val="en"/>
              </w:rPr>
              <w:t xml:space="preserve"> notions regarding </w:t>
            </w:r>
            <w:r>
              <w:rPr>
                <w:sz w:val="24"/>
                <w:szCs w:val="24"/>
                <w:lang w:val="en"/>
              </w:rPr>
              <w:t xml:space="preserve">the selectivity of enzymatic reactions, the immobilization of enzymes, the essential mechanisms of enzymatic </w:t>
            </w:r>
            <w:proofErr w:type="gramStart"/>
            <w:r>
              <w:rPr>
                <w:sz w:val="24"/>
                <w:szCs w:val="24"/>
                <w:lang w:val="en"/>
              </w:rPr>
              <w:t>reactions</w:t>
            </w:r>
            <w:r w:rsidR="00C36D86" w:rsidRPr="008F2AD0">
              <w:rPr>
                <w:sz w:val="24"/>
                <w:szCs w:val="24"/>
              </w:rPr>
              <w:t>;.</w:t>
            </w:r>
            <w:proofErr w:type="gramEnd"/>
          </w:p>
          <w:p w14:paraId="2CD1D267" w14:textId="77777777" w:rsidR="005A1FE8" w:rsidRPr="008F2AD0" w:rsidRDefault="005A1FE8" w:rsidP="00C36D86">
            <w:pPr>
              <w:spacing w:after="0" w:line="240" w:lineRule="auto"/>
              <w:ind w:left="641"/>
              <w:rPr>
                <w:sz w:val="24"/>
                <w:szCs w:val="24"/>
              </w:rPr>
            </w:pPr>
          </w:p>
        </w:tc>
      </w:tr>
    </w:tbl>
    <w:p w14:paraId="697D5060" w14:textId="77777777" w:rsidR="005A1FE8" w:rsidRPr="008F2AD0" w:rsidRDefault="005A1FE8" w:rsidP="003E7F77">
      <w:pPr>
        <w:rPr>
          <w:sz w:val="24"/>
          <w:szCs w:val="24"/>
        </w:rPr>
      </w:pPr>
    </w:p>
    <w:p w14:paraId="0781716F" w14:textId="77777777" w:rsidR="005A1FE8" w:rsidRPr="008F2AD0" w:rsidRDefault="005A1FE8" w:rsidP="003E7F77">
      <w:pPr>
        <w:rPr>
          <w:sz w:val="24"/>
          <w:szCs w:val="24"/>
        </w:rPr>
      </w:pPr>
    </w:p>
    <w:p w14:paraId="0BE95AC9" w14:textId="77777777" w:rsidR="005A1FE8" w:rsidRPr="008F2AD0" w:rsidRDefault="00240E8F" w:rsidP="00FA037A">
      <w:pPr>
        <w:ind w:firstLine="708"/>
        <w:rPr>
          <w:sz w:val="24"/>
          <w:szCs w:val="24"/>
        </w:rPr>
      </w:pPr>
      <w:r>
        <w:rPr>
          <w:noProof/>
        </w:rPr>
        <w:pict w14:anchorId="358824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375.75pt;margin-top:15.1pt;width:112.95pt;height:47.65pt;z-index:251658240">
            <v:imagedata r:id="rId5" o:title=""/>
          </v:shape>
        </w:pict>
      </w:r>
      <w:r>
        <w:rPr>
          <w:noProof/>
        </w:rPr>
        <w:pict w14:anchorId="42E63CE0">
          <v:shape id="_x0000_s1026" type="#_x0000_t75" style="position:absolute;left:0;text-align:left;margin-left:192.65pt;margin-top:11.65pt;width:112.95pt;height:47.65pt;z-index:251657216">
            <v:imagedata r:id="rId5" o:title=""/>
          </v:shape>
        </w:pict>
      </w:r>
      <w:r w:rsidR="005A1FE8" w:rsidRPr="008F2AD0">
        <w:rPr>
          <w:sz w:val="24"/>
          <w:szCs w:val="24"/>
        </w:rPr>
        <w:t>Data completării</w:t>
      </w:r>
      <w:r w:rsidR="005A1FE8" w:rsidRPr="008F2AD0">
        <w:rPr>
          <w:sz w:val="24"/>
          <w:szCs w:val="24"/>
        </w:rPr>
        <w:tab/>
      </w:r>
      <w:r w:rsidR="005A1FE8" w:rsidRPr="008F2AD0">
        <w:rPr>
          <w:sz w:val="24"/>
          <w:szCs w:val="24"/>
        </w:rPr>
        <w:tab/>
        <w:t>Semnătura titularului de curs</w:t>
      </w:r>
      <w:r w:rsidR="005A1FE8" w:rsidRPr="008F2AD0">
        <w:rPr>
          <w:sz w:val="24"/>
          <w:szCs w:val="24"/>
        </w:rPr>
        <w:tab/>
      </w:r>
      <w:r w:rsidR="005A1FE8" w:rsidRPr="008F2AD0">
        <w:rPr>
          <w:sz w:val="24"/>
          <w:szCs w:val="24"/>
        </w:rPr>
        <w:tab/>
        <w:t>Semnătura titularului de seminar</w:t>
      </w:r>
    </w:p>
    <w:p w14:paraId="124C91FC" w14:textId="77777777" w:rsidR="005A1FE8" w:rsidRPr="008F2AD0" w:rsidRDefault="00EF1230" w:rsidP="00FA037A">
      <w:pPr>
        <w:ind w:firstLine="708"/>
        <w:rPr>
          <w:sz w:val="24"/>
          <w:szCs w:val="24"/>
        </w:rPr>
      </w:pPr>
      <w:r>
        <w:rPr>
          <w:sz w:val="24"/>
          <w:szCs w:val="24"/>
        </w:rPr>
        <w:t>15</w:t>
      </w:r>
      <w:r w:rsidR="00BC7A3C" w:rsidRPr="008F2AD0">
        <w:rPr>
          <w:sz w:val="24"/>
          <w:szCs w:val="24"/>
        </w:rPr>
        <w:t>.0</w:t>
      </w:r>
      <w:r>
        <w:rPr>
          <w:sz w:val="24"/>
          <w:szCs w:val="24"/>
        </w:rPr>
        <w:t>1</w:t>
      </w:r>
      <w:r w:rsidR="00BC7A3C" w:rsidRPr="008F2AD0">
        <w:rPr>
          <w:sz w:val="24"/>
          <w:szCs w:val="24"/>
        </w:rPr>
        <w:t>.201</w:t>
      </w:r>
      <w:r>
        <w:rPr>
          <w:sz w:val="24"/>
          <w:szCs w:val="24"/>
        </w:rPr>
        <w:t>8</w:t>
      </w:r>
      <w:r w:rsidR="00BC7A3C" w:rsidRPr="008F2AD0">
        <w:rPr>
          <w:sz w:val="24"/>
          <w:szCs w:val="24"/>
        </w:rPr>
        <w:tab/>
      </w:r>
      <w:r w:rsidR="005A1FE8" w:rsidRPr="008F2AD0">
        <w:rPr>
          <w:sz w:val="24"/>
          <w:szCs w:val="24"/>
        </w:rPr>
        <w:tab/>
      </w:r>
      <w:r w:rsidR="005A1FE8" w:rsidRPr="008F2AD0">
        <w:rPr>
          <w:sz w:val="24"/>
          <w:szCs w:val="24"/>
        </w:rPr>
        <w:tab/>
      </w:r>
      <w:r w:rsidR="005A1FE8" w:rsidRPr="008F2AD0">
        <w:rPr>
          <w:sz w:val="24"/>
          <w:szCs w:val="24"/>
        </w:rPr>
        <w:tab/>
      </w:r>
      <w:r w:rsidR="005A1FE8" w:rsidRPr="008F2AD0">
        <w:rPr>
          <w:sz w:val="24"/>
          <w:szCs w:val="24"/>
        </w:rPr>
        <w:tab/>
      </w:r>
    </w:p>
    <w:p w14:paraId="1E893688" w14:textId="77777777" w:rsidR="005A1FE8" w:rsidRPr="008F2AD0" w:rsidRDefault="005A1FE8" w:rsidP="003E7F77">
      <w:pPr>
        <w:rPr>
          <w:sz w:val="24"/>
          <w:szCs w:val="24"/>
        </w:rPr>
      </w:pPr>
    </w:p>
    <w:p w14:paraId="10FDCBE9" w14:textId="77777777" w:rsidR="005A1FE8" w:rsidRPr="008F2AD0" w:rsidRDefault="005A1FE8" w:rsidP="00FA037A">
      <w:pPr>
        <w:ind w:firstLine="708"/>
        <w:rPr>
          <w:sz w:val="24"/>
          <w:szCs w:val="24"/>
        </w:rPr>
      </w:pPr>
      <w:r w:rsidRPr="008F2AD0">
        <w:rPr>
          <w:sz w:val="24"/>
          <w:szCs w:val="24"/>
        </w:rPr>
        <w:t>Data avizării în departament</w:t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  <w:t xml:space="preserve">           Semnătura directorului de departament</w:t>
      </w:r>
      <w:r w:rsidRPr="008F2AD0">
        <w:rPr>
          <w:sz w:val="24"/>
          <w:szCs w:val="24"/>
        </w:rPr>
        <w:tab/>
      </w:r>
    </w:p>
    <w:p w14:paraId="73846E93" w14:textId="77777777" w:rsidR="005A1FE8" w:rsidRPr="008F2AD0" w:rsidRDefault="005A1FE8" w:rsidP="00FA037A">
      <w:pPr>
        <w:ind w:firstLine="708"/>
        <w:rPr>
          <w:sz w:val="24"/>
          <w:szCs w:val="24"/>
        </w:rPr>
      </w:pPr>
      <w:r w:rsidRPr="008F2AD0">
        <w:rPr>
          <w:sz w:val="24"/>
          <w:szCs w:val="24"/>
        </w:rPr>
        <w:t>...........................................</w:t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</w:r>
      <w:r w:rsidRPr="008F2AD0">
        <w:rPr>
          <w:sz w:val="24"/>
          <w:szCs w:val="24"/>
        </w:rPr>
        <w:tab/>
        <w:t>…............................</w:t>
      </w:r>
      <w:r w:rsidRPr="008F2AD0">
        <w:rPr>
          <w:sz w:val="24"/>
          <w:szCs w:val="24"/>
        </w:rPr>
        <w:tab/>
      </w:r>
    </w:p>
    <w:p w14:paraId="34B8EDD0" w14:textId="77777777" w:rsidR="0062333E" w:rsidRDefault="0062333E"/>
    <w:sectPr w:rsidR="0062333E">
      <w:pgSz w:w="12240" w:h="15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23E36F3"/>
    <w:multiLevelType w:val="hybridMultilevel"/>
    <w:tmpl w:val="9118EB9C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2E2365D"/>
    <w:multiLevelType w:val="multilevel"/>
    <w:tmpl w:val="8AD8FE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 w15:restartNumberingAfterBreak="0">
    <w:nsid w:val="06B206EF"/>
    <w:multiLevelType w:val="multilevel"/>
    <w:tmpl w:val="E454F246"/>
    <w:lvl w:ilvl="0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7393ED2"/>
    <w:multiLevelType w:val="multilevel"/>
    <w:tmpl w:val="5E1EFB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6" w15:restartNumberingAfterBreak="0">
    <w:nsid w:val="0D996170"/>
    <w:multiLevelType w:val="multilevel"/>
    <w:tmpl w:val="956829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192010F2"/>
    <w:multiLevelType w:val="hybridMultilevel"/>
    <w:tmpl w:val="D3666E1C"/>
    <w:lvl w:ilvl="0" w:tplc="0418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9A60A87"/>
    <w:multiLevelType w:val="multilevel"/>
    <w:tmpl w:val="0D9C74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4BC4B63"/>
    <w:multiLevelType w:val="hybridMultilevel"/>
    <w:tmpl w:val="AEE29E9E"/>
    <w:lvl w:ilvl="0" w:tplc="626E9FDA">
      <w:start w:val="1"/>
      <w:numFmt w:val="bullet"/>
      <w:lvlText w:val=""/>
      <w:lvlJc w:val="left"/>
      <w:pPr>
        <w:tabs>
          <w:tab w:val="num" w:pos="943"/>
        </w:tabs>
        <w:ind w:left="943" w:hanging="357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742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46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18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902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62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34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062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782" w:hanging="360"/>
      </w:pPr>
      <w:rPr>
        <w:rFonts w:ascii="Wingdings" w:hAnsi="Wingdings" w:hint="default"/>
      </w:rPr>
    </w:lvl>
  </w:abstractNum>
  <w:abstractNum w:abstractNumId="11" w15:restartNumberingAfterBreak="0">
    <w:nsid w:val="3B67263B"/>
    <w:multiLevelType w:val="hybridMultilevel"/>
    <w:tmpl w:val="058C4DD0"/>
    <w:lvl w:ilvl="0" w:tplc="626E9FDA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8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9C607F2"/>
    <w:multiLevelType w:val="multilevel"/>
    <w:tmpl w:val="984E8774"/>
    <w:lvl w:ilvl="0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870B39"/>
    <w:multiLevelType w:val="hybridMultilevel"/>
    <w:tmpl w:val="32289590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2"/>
  </w:num>
  <w:num w:numId="3">
    <w:abstractNumId w:val="9"/>
  </w:num>
  <w:num w:numId="4">
    <w:abstractNumId w:val="14"/>
  </w:num>
  <w:num w:numId="5">
    <w:abstractNumId w:val="13"/>
  </w:num>
  <w:num w:numId="6">
    <w:abstractNumId w:val="2"/>
  </w:num>
  <w:num w:numId="7">
    <w:abstractNumId w:val="4"/>
  </w:num>
  <w:num w:numId="8">
    <w:abstractNumId w:val="11"/>
  </w:num>
  <w:num w:numId="9">
    <w:abstractNumId w:val="15"/>
  </w:num>
  <w:num w:numId="10">
    <w:abstractNumId w:val="10"/>
  </w:num>
  <w:num w:numId="11">
    <w:abstractNumId w:val="7"/>
  </w:num>
  <w:num w:numId="12">
    <w:abstractNumId w:val="8"/>
  </w:num>
  <w:num w:numId="13">
    <w:abstractNumId w:val="1"/>
  </w:num>
  <w:num w:numId="14">
    <w:abstractNumId w:val="3"/>
  </w:num>
  <w:num w:numId="15">
    <w:abstractNumId w:val="6"/>
  </w:num>
  <w:num w:numId="1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embedSystemFonts/>
  <w:proofState w:spelling="clean" w:grammar="clean"/>
  <w:doNotTrackMoves/>
  <w:defaultTabStop w:val="708"/>
  <w:hyphenationZone w:val="425"/>
  <w:doNotHyphenateCaps/>
  <w:characterSpacingControl w:val="doNotCompress"/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3E7F77"/>
    <w:rsid w:val="0001547A"/>
    <w:rsid w:val="000251C8"/>
    <w:rsid w:val="00036538"/>
    <w:rsid w:val="00037E11"/>
    <w:rsid w:val="000527A5"/>
    <w:rsid w:val="00066F96"/>
    <w:rsid w:val="00070454"/>
    <w:rsid w:val="0007194F"/>
    <w:rsid w:val="000744A8"/>
    <w:rsid w:val="0009348D"/>
    <w:rsid w:val="000945B9"/>
    <w:rsid w:val="000B66A5"/>
    <w:rsid w:val="000D7374"/>
    <w:rsid w:val="001276A7"/>
    <w:rsid w:val="00192AA0"/>
    <w:rsid w:val="001E152E"/>
    <w:rsid w:val="001F6803"/>
    <w:rsid w:val="002249BB"/>
    <w:rsid w:val="0023134D"/>
    <w:rsid w:val="00234AE5"/>
    <w:rsid w:val="00240E8F"/>
    <w:rsid w:val="0025176B"/>
    <w:rsid w:val="0027455B"/>
    <w:rsid w:val="002812A5"/>
    <w:rsid w:val="00281FCE"/>
    <w:rsid w:val="00285977"/>
    <w:rsid w:val="002864A4"/>
    <w:rsid w:val="0029151D"/>
    <w:rsid w:val="00291777"/>
    <w:rsid w:val="002960DA"/>
    <w:rsid w:val="002F5317"/>
    <w:rsid w:val="0031165F"/>
    <w:rsid w:val="00312BC8"/>
    <w:rsid w:val="00315838"/>
    <w:rsid w:val="00320C40"/>
    <w:rsid w:val="0032393B"/>
    <w:rsid w:val="00325ABD"/>
    <w:rsid w:val="00327063"/>
    <w:rsid w:val="0033053A"/>
    <w:rsid w:val="0034390B"/>
    <w:rsid w:val="00343DED"/>
    <w:rsid w:val="00356BD9"/>
    <w:rsid w:val="00370F92"/>
    <w:rsid w:val="003806E1"/>
    <w:rsid w:val="003918F7"/>
    <w:rsid w:val="003A61F6"/>
    <w:rsid w:val="003B4F64"/>
    <w:rsid w:val="003B5A02"/>
    <w:rsid w:val="003C68F4"/>
    <w:rsid w:val="003E04F4"/>
    <w:rsid w:val="003E7F77"/>
    <w:rsid w:val="00426BE6"/>
    <w:rsid w:val="00450A21"/>
    <w:rsid w:val="0047036C"/>
    <w:rsid w:val="004B63EF"/>
    <w:rsid w:val="004B7E6D"/>
    <w:rsid w:val="004C364F"/>
    <w:rsid w:val="004C4832"/>
    <w:rsid w:val="004D05AE"/>
    <w:rsid w:val="004F2B81"/>
    <w:rsid w:val="004F3A52"/>
    <w:rsid w:val="00503A19"/>
    <w:rsid w:val="0051310E"/>
    <w:rsid w:val="00547D73"/>
    <w:rsid w:val="005A12E1"/>
    <w:rsid w:val="005A1FE8"/>
    <w:rsid w:val="005A5A1A"/>
    <w:rsid w:val="0061169E"/>
    <w:rsid w:val="00616C11"/>
    <w:rsid w:val="006205BB"/>
    <w:rsid w:val="0062333E"/>
    <w:rsid w:val="00624823"/>
    <w:rsid w:val="00644DDC"/>
    <w:rsid w:val="00665421"/>
    <w:rsid w:val="00696A5C"/>
    <w:rsid w:val="006A2F2D"/>
    <w:rsid w:val="006A763D"/>
    <w:rsid w:val="006B4429"/>
    <w:rsid w:val="006B5DAF"/>
    <w:rsid w:val="006D061F"/>
    <w:rsid w:val="00732188"/>
    <w:rsid w:val="00736813"/>
    <w:rsid w:val="007449F1"/>
    <w:rsid w:val="00757C43"/>
    <w:rsid w:val="00761633"/>
    <w:rsid w:val="00780BEC"/>
    <w:rsid w:val="007C1E33"/>
    <w:rsid w:val="007C3C51"/>
    <w:rsid w:val="007C7A41"/>
    <w:rsid w:val="008027E9"/>
    <w:rsid w:val="00813FBF"/>
    <w:rsid w:val="0083153A"/>
    <w:rsid w:val="00835BE5"/>
    <w:rsid w:val="008712DB"/>
    <w:rsid w:val="00897094"/>
    <w:rsid w:val="00897E4F"/>
    <w:rsid w:val="008A0C79"/>
    <w:rsid w:val="008B5089"/>
    <w:rsid w:val="008C07AD"/>
    <w:rsid w:val="008F2AD0"/>
    <w:rsid w:val="008F36B2"/>
    <w:rsid w:val="009052D3"/>
    <w:rsid w:val="00917DDD"/>
    <w:rsid w:val="00923816"/>
    <w:rsid w:val="00935175"/>
    <w:rsid w:val="00952949"/>
    <w:rsid w:val="00971375"/>
    <w:rsid w:val="00977DC6"/>
    <w:rsid w:val="009A31A5"/>
    <w:rsid w:val="009E66CD"/>
    <w:rsid w:val="00A05169"/>
    <w:rsid w:val="00A269E4"/>
    <w:rsid w:val="00A352F6"/>
    <w:rsid w:val="00A37503"/>
    <w:rsid w:val="00A5014E"/>
    <w:rsid w:val="00A637BC"/>
    <w:rsid w:val="00AA3491"/>
    <w:rsid w:val="00AB18CF"/>
    <w:rsid w:val="00AB4D14"/>
    <w:rsid w:val="00B13E76"/>
    <w:rsid w:val="00B26B6F"/>
    <w:rsid w:val="00B35816"/>
    <w:rsid w:val="00B7109F"/>
    <w:rsid w:val="00B77C11"/>
    <w:rsid w:val="00B8559E"/>
    <w:rsid w:val="00B92C68"/>
    <w:rsid w:val="00BA63C5"/>
    <w:rsid w:val="00BB21AC"/>
    <w:rsid w:val="00BC07B7"/>
    <w:rsid w:val="00BC7A3C"/>
    <w:rsid w:val="00BD5DE5"/>
    <w:rsid w:val="00BE4427"/>
    <w:rsid w:val="00BF6EFF"/>
    <w:rsid w:val="00C1183D"/>
    <w:rsid w:val="00C144A5"/>
    <w:rsid w:val="00C36D86"/>
    <w:rsid w:val="00C50D08"/>
    <w:rsid w:val="00C603DE"/>
    <w:rsid w:val="00C634A3"/>
    <w:rsid w:val="00C822AB"/>
    <w:rsid w:val="00CA76B4"/>
    <w:rsid w:val="00CC113E"/>
    <w:rsid w:val="00CD4996"/>
    <w:rsid w:val="00CE71E1"/>
    <w:rsid w:val="00CF47E6"/>
    <w:rsid w:val="00D03CEC"/>
    <w:rsid w:val="00D12894"/>
    <w:rsid w:val="00D21054"/>
    <w:rsid w:val="00D272F3"/>
    <w:rsid w:val="00DD2B25"/>
    <w:rsid w:val="00DE37A1"/>
    <w:rsid w:val="00E037F6"/>
    <w:rsid w:val="00E171CF"/>
    <w:rsid w:val="00E43F46"/>
    <w:rsid w:val="00EA4B58"/>
    <w:rsid w:val="00EA5317"/>
    <w:rsid w:val="00EB1368"/>
    <w:rsid w:val="00EF1230"/>
    <w:rsid w:val="00F15C49"/>
    <w:rsid w:val="00F50BB9"/>
    <w:rsid w:val="00FA037A"/>
    <w:rsid w:val="00FA4A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stockticker"/>
  <w:shapeDefaults>
    <o:shapedefaults v:ext="edit" spidmax="1028"/>
    <o:shapelayout v:ext="edit">
      <o:idmap v:ext="edit" data="1"/>
    </o:shapelayout>
  </w:shapeDefaults>
  <w:decimalSymbol w:val=","/>
  <w:listSeparator w:val=";"/>
  <w14:docId w14:val="40C89D33"/>
  <w15:chartTrackingRefBased/>
  <w15:docId w15:val="{B8929ABF-5A53-48B1-9F86-8AF50F6E9C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ro-RO" w:eastAsia="ro-RO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455B"/>
    <w:pPr>
      <w:spacing w:after="200" w:line="276" w:lineRule="auto"/>
    </w:pPr>
    <w:rPr>
      <w:sz w:val="22"/>
      <w:szCs w:val="22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3E7F77"/>
    <w:pPr>
      <w:ind w:left="720"/>
    </w:pPr>
  </w:style>
  <w:style w:type="table" w:styleId="TableGrid">
    <w:name w:val="Table Grid"/>
    <w:basedOn w:val="TableNormal"/>
    <w:uiPriority w:val="99"/>
    <w:rsid w:val="003E7F77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Pr>
      <w:rFonts w:ascii="Times New Roman" w:hAnsi="Times New Roman" w:cs="Times New Roman"/>
      <w:sz w:val="2"/>
      <w:lang w:val="ro-RO" w:eastAsia="x-none"/>
    </w:rPr>
  </w:style>
  <w:style w:type="character" w:customStyle="1" w:styleId="xc">
    <w:name w:val="xc"/>
    <w:basedOn w:val="DefaultParagraphFont"/>
    <w:rsid w:val="00B35816"/>
  </w:style>
  <w:style w:type="paragraph" w:styleId="PlainText">
    <w:name w:val="Plain Text"/>
    <w:basedOn w:val="Normal"/>
    <w:link w:val="PlainTextChar"/>
    <w:uiPriority w:val="99"/>
    <w:unhideWhenUsed/>
    <w:rsid w:val="002F5317"/>
    <w:pPr>
      <w:spacing w:after="0" w:line="240" w:lineRule="auto"/>
    </w:pPr>
    <w:rPr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2F5317"/>
    <w:rPr>
      <w:sz w:val="22"/>
      <w:szCs w:val="21"/>
      <w:lang w:eastAsia="en-US"/>
    </w:rPr>
  </w:style>
  <w:style w:type="character" w:customStyle="1" w:styleId="ng-star-inserted">
    <w:name w:val="ng-star-inserted"/>
    <w:basedOn w:val="DefaultParagraphFont"/>
    <w:rsid w:val="000B66A5"/>
  </w:style>
  <w:style w:type="character" w:customStyle="1" w:styleId="sentence-wrapperwithout-hover">
    <w:name w:val="sentence-wrapper_without-hover"/>
    <w:basedOn w:val="DefaultParagraphFont"/>
    <w:rsid w:val="000B66A5"/>
  </w:style>
  <w:style w:type="character" w:customStyle="1" w:styleId="ts-alignment-element">
    <w:name w:val="ts-alignment-element"/>
    <w:basedOn w:val="DefaultParagraphFont"/>
    <w:rsid w:val="00BC07B7"/>
  </w:style>
  <w:style w:type="character" w:customStyle="1" w:styleId="ts-alignment-element-highlighted">
    <w:name w:val="ts-alignment-element-highlighted"/>
    <w:basedOn w:val="DefaultParagraphFont"/>
    <w:rsid w:val="00BC07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358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88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96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42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066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879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4009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306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82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1102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35980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33414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69682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857367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1775241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879385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9162253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6</Pages>
  <Words>1242</Words>
  <Characters>7207</Characters>
  <Application>Microsoft Office Word</Application>
  <DocSecurity>0</DocSecurity>
  <Lines>60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>Bioreactoare</vt:lpstr>
      <vt:lpstr>Bioreactoare</vt:lpstr>
    </vt:vector>
  </TitlesOfParts>
  <Company>ISC</Company>
  <LinksUpToDate>false</LinksUpToDate>
  <CharactersWithSpaces>8433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Bioreactoare</dc:title>
  <dc:subject/>
  <dc:creator>FDI</dc:creator>
  <cp:keywords/>
  <cp:lastModifiedBy>13294</cp:lastModifiedBy>
  <cp:revision>5</cp:revision>
  <cp:lastPrinted>2014-03-14T10:56:00Z</cp:lastPrinted>
  <dcterms:created xsi:type="dcterms:W3CDTF">2021-10-23T18:09:00Z</dcterms:created>
  <dcterms:modified xsi:type="dcterms:W3CDTF">2021-10-23T19:23:00Z</dcterms:modified>
</cp:coreProperties>
</file>