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132DB" w14:textId="77777777" w:rsidR="00B0242F" w:rsidRPr="004C54E7" w:rsidRDefault="00B0242F" w:rsidP="00EA51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C54E7">
        <w:rPr>
          <w:rFonts w:ascii="Times New Roman" w:hAnsi="Times New Roman"/>
          <w:b/>
          <w:bCs/>
          <w:caps/>
          <w:sz w:val="24"/>
          <w:szCs w:val="24"/>
        </w:rPr>
        <w:t>Course sheet</w:t>
      </w:r>
    </w:p>
    <w:p w14:paraId="3368C597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1. Data about the program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124"/>
      </w:tblGrid>
      <w:tr w:rsidR="00B0242F" w:rsidRPr="004C54E7" w14:paraId="311CFBCF" w14:textId="77777777" w:rsidTr="00ED4B6A">
        <w:tc>
          <w:tcPr>
            <w:tcW w:w="3794" w:type="dxa"/>
          </w:tcPr>
          <w:p w14:paraId="5570F703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1.1 Higher education institution</w:t>
            </w:r>
          </w:p>
        </w:tc>
        <w:tc>
          <w:tcPr>
            <w:tcW w:w="6124" w:type="dxa"/>
          </w:tcPr>
          <w:p w14:paraId="69C12107" w14:textId="77777777" w:rsidR="00B0242F" w:rsidRPr="004C54E7" w:rsidRDefault="001211B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Babeș-Bolyai University</w:t>
            </w:r>
          </w:p>
        </w:tc>
      </w:tr>
      <w:tr w:rsidR="00B0242F" w:rsidRPr="004C54E7" w14:paraId="12565E9F" w14:textId="77777777" w:rsidTr="00ED4B6A">
        <w:tc>
          <w:tcPr>
            <w:tcW w:w="3794" w:type="dxa"/>
          </w:tcPr>
          <w:p w14:paraId="3FF50E1D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1.2 Faculty</w:t>
            </w:r>
          </w:p>
        </w:tc>
        <w:tc>
          <w:tcPr>
            <w:tcW w:w="6124" w:type="dxa"/>
          </w:tcPr>
          <w:p w14:paraId="372B472D" w14:textId="68D594A0" w:rsidR="00B0242F" w:rsidRPr="004C54E7" w:rsidRDefault="001211BE" w:rsidP="00ED7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 xml:space="preserve">Faculty of </w:t>
            </w:r>
            <w:r w:rsidR="00ED73FE" w:rsidRPr="004C54E7">
              <w:rPr>
                <w:rFonts w:ascii="Times New Roman" w:hAnsi="Times New Roman"/>
                <w:sz w:val="24"/>
                <w:szCs w:val="24"/>
              </w:rPr>
              <w:t>Chemistry and Chemical Engineering</w:t>
            </w:r>
          </w:p>
        </w:tc>
      </w:tr>
      <w:tr w:rsidR="00B0242F" w:rsidRPr="004C54E7" w14:paraId="66BB8F2B" w14:textId="77777777" w:rsidTr="00ED4B6A">
        <w:tc>
          <w:tcPr>
            <w:tcW w:w="3794" w:type="dxa"/>
          </w:tcPr>
          <w:p w14:paraId="1678A200" w14:textId="77777777" w:rsidR="00B0242F" w:rsidRPr="004C54E7" w:rsidRDefault="00B0242F" w:rsidP="00243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1.3 Doctoral school</w:t>
            </w:r>
          </w:p>
        </w:tc>
        <w:tc>
          <w:tcPr>
            <w:tcW w:w="6124" w:type="dxa"/>
          </w:tcPr>
          <w:p w14:paraId="2CEBA23B" w14:textId="598BE862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Chemistry</w:t>
            </w:r>
          </w:p>
        </w:tc>
      </w:tr>
      <w:tr w:rsidR="00B0242F" w:rsidRPr="004C54E7" w14:paraId="1AD7EE84" w14:textId="77777777" w:rsidTr="00ED4B6A">
        <w:tc>
          <w:tcPr>
            <w:tcW w:w="3794" w:type="dxa"/>
          </w:tcPr>
          <w:p w14:paraId="44704760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1.4 Field of study</w:t>
            </w:r>
          </w:p>
        </w:tc>
        <w:tc>
          <w:tcPr>
            <w:tcW w:w="6124" w:type="dxa"/>
          </w:tcPr>
          <w:p w14:paraId="226F1727" w14:textId="3D7897FF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Chemistry</w:t>
            </w:r>
          </w:p>
        </w:tc>
      </w:tr>
      <w:tr w:rsidR="00B0242F" w:rsidRPr="004C54E7" w14:paraId="38E18A1D" w14:textId="77777777" w:rsidTr="00ED4B6A">
        <w:tc>
          <w:tcPr>
            <w:tcW w:w="3794" w:type="dxa"/>
          </w:tcPr>
          <w:p w14:paraId="68E5EC08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1.5 Study cycle</w:t>
            </w:r>
          </w:p>
        </w:tc>
        <w:tc>
          <w:tcPr>
            <w:tcW w:w="6124" w:type="dxa"/>
          </w:tcPr>
          <w:p w14:paraId="579CE3F1" w14:textId="77777777" w:rsidR="00B0242F" w:rsidRPr="004C54E7" w:rsidRDefault="006E4A32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Doctorate</w:t>
            </w:r>
          </w:p>
        </w:tc>
      </w:tr>
      <w:tr w:rsidR="00B0242F" w:rsidRPr="004C54E7" w14:paraId="018A6E95" w14:textId="77777777" w:rsidTr="00ED4B6A">
        <w:tc>
          <w:tcPr>
            <w:tcW w:w="3794" w:type="dxa"/>
          </w:tcPr>
          <w:p w14:paraId="3F7C5426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1.6 Study program / Qualification</w:t>
            </w:r>
          </w:p>
        </w:tc>
        <w:tc>
          <w:tcPr>
            <w:tcW w:w="6124" w:type="dxa"/>
          </w:tcPr>
          <w:p w14:paraId="1FB518F0" w14:textId="2B22CCC3" w:rsidR="00B0242F" w:rsidRPr="004C54E7" w:rsidRDefault="006E4A32" w:rsidP="00ED7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 xml:space="preserve">Doctoral </w:t>
            </w:r>
            <w:r w:rsidR="00ED73FE" w:rsidRPr="004C54E7">
              <w:rPr>
                <w:rFonts w:ascii="Times New Roman" w:hAnsi="Times New Roman"/>
                <w:sz w:val="24"/>
                <w:szCs w:val="24"/>
              </w:rPr>
              <w:t>training / Doctor</w:t>
            </w:r>
          </w:p>
        </w:tc>
      </w:tr>
    </w:tbl>
    <w:p w14:paraId="36C0F0DE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54AF8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2. Course data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7"/>
        <w:gridCol w:w="391"/>
        <w:gridCol w:w="432"/>
        <w:gridCol w:w="1077"/>
        <w:gridCol w:w="180"/>
        <w:gridCol w:w="359"/>
        <w:gridCol w:w="2153"/>
        <w:gridCol w:w="540"/>
        <w:gridCol w:w="2333"/>
        <w:gridCol w:w="563"/>
      </w:tblGrid>
      <w:tr w:rsidR="00B0242F" w:rsidRPr="004C54E7" w14:paraId="0412FBC9" w14:textId="77777777">
        <w:tc>
          <w:tcPr>
            <w:tcW w:w="2808" w:type="dxa"/>
            <w:gridSpan w:val="3"/>
          </w:tcPr>
          <w:p w14:paraId="5179D4A0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2.1 Name of discipline</w:t>
            </w:r>
          </w:p>
        </w:tc>
        <w:tc>
          <w:tcPr>
            <w:tcW w:w="7197" w:type="dxa"/>
            <w:gridSpan w:val="7"/>
          </w:tcPr>
          <w:p w14:paraId="49DED15F" w14:textId="1AD11F4A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Molecular Modeling</w:t>
            </w:r>
          </w:p>
        </w:tc>
      </w:tr>
      <w:tr w:rsidR="00B0242F" w:rsidRPr="004C54E7" w14:paraId="733CF7E0" w14:textId="77777777">
        <w:tc>
          <w:tcPr>
            <w:tcW w:w="4068" w:type="dxa"/>
            <w:gridSpan w:val="5"/>
          </w:tcPr>
          <w:p w14:paraId="6752126D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2.2 Teacher responsible for lectures</w:t>
            </w:r>
          </w:p>
        </w:tc>
        <w:tc>
          <w:tcPr>
            <w:tcW w:w="5937" w:type="dxa"/>
            <w:gridSpan w:val="5"/>
          </w:tcPr>
          <w:p w14:paraId="5299D995" w14:textId="47D38561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Prof. Lorentz Jäntschi</w:t>
            </w:r>
          </w:p>
        </w:tc>
      </w:tr>
      <w:tr w:rsidR="00B0242F" w:rsidRPr="004C54E7" w14:paraId="6AFF6C2C" w14:textId="77777777">
        <w:tc>
          <w:tcPr>
            <w:tcW w:w="4068" w:type="dxa"/>
            <w:gridSpan w:val="5"/>
          </w:tcPr>
          <w:p w14:paraId="04FE48E9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2.3 Teacher responsible for seminars</w:t>
            </w:r>
          </w:p>
        </w:tc>
        <w:tc>
          <w:tcPr>
            <w:tcW w:w="5937" w:type="dxa"/>
            <w:gridSpan w:val="5"/>
          </w:tcPr>
          <w:p w14:paraId="2A3FC1ED" w14:textId="4D5E6F61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Prof. Lorentz Jäntschi</w:t>
            </w:r>
          </w:p>
        </w:tc>
      </w:tr>
      <w:tr w:rsidR="00B0242F" w:rsidRPr="004C54E7" w14:paraId="3345C59E" w14:textId="77777777">
        <w:tc>
          <w:tcPr>
            <w:tcW w:w="1985" w:type="dxa"/>
          </w:tcPr>
          <w:p w14:paraId="63E5D456" w14:textId="77777777" w:rsidR="00B0242F" w:rsidRPr="004C54E7" w:rsidRDefault="00B0242F" w:rsidP="00EA511F">
            <w:pPr>
              <w:spacing w:after="0" w:line="240" w:lineRule="auto"/>
              <w:ind w:right="-189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2.4 Year of study</w:t>
            </w:r>
          </w:p>
        </w:tc>
        <w:tc>
          <w:tcPr>
            <w:tcW w:w="391" w:type="dxa"/>
          </w:tcPr>
          <w:p w14:paraId="030FC6EE" w14:textId="3AE3BC72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  <w:gridSpan w:val="2"/>
          </w:tcPr>
          <w:p w14:paraId="0F4F4A37" w14:textId="77777777" w:rsidR="00B0242F" w:rsidRPr="004C54E7" w:rsidRDefault="00B0242F" w:rsidP="00EA511F">
            <w:pPr>
              <w:spacing w:after="0" w:line="240" w:lineRule="auto"/>
              <w:ind w:left="-82" w:right="-164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2.5 Semester</w:t>
            </w:r>
          </w:p>
        </w:tc>
        <w:tc>
          <w:tcPr>
            <w:tcW w:w="540" w:type="dxa"/>
            <w:gridSpan w:val="2"/>
          </w:tcPr>
          <w:p w14:paraId="6FDEEAD5" w14:textId="4DC143F2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14:paraId="55E3EFD4" w14:textId="77777777" w:rsidR="00B0242F" w:rsidRPr="004C54E7" w:rsidRDefault="00B0242F" w:rsidP="00EA511F">
            <w:pPr>
              <w:spacing w:after="0" w:line="240" w:lineRule="auto"/>
              <w:ind w:left="-80" w:right="-122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2.6. Type of evaluation</w:t>
            </w:r>
          </w:p>
        </w:tc>
        <w:tc>
          <w:tcPr>
            <w:tcW w:w="540" w:type="dxa"/>
          </w:tcPr>
          <w:p w14:paraId="24747AFF" w14:textId="0A586F49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col</w:t>
            </w:r>
          </w:p>
        </w:tc>
        <w:tc>
          <w:tcPr>
            <w:tcW w:w="2340" w:type="dxa"/>
          </w:tcPr>
          <w:p w14:paraId="239F6074" w14:textId="77777777" w:rsidR="00B0242F" w:rsidRPr="004C54E7" w:rsidRDefault="00B0242F" w:rsidP="00EA511F">
            <w:pPr>
              <w:spacing w:after="0" w:line="240" w:lineRule="auto"/>
              <w:ind w:left="-38" w:right="-136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2.7 Course framework</w:t>
            </w:r>
          </w:p>
        </w:tc>
        <w:tc>
          <w:tcPr>
            <w:tcW w:w="537" w:type="dxa"/>
          </w:tcPr>
          <w:p w14:paraId="3444177C" w14:textId="7DB20B39" w:rsidR="00B0242F" w:rsidRPr="004C54E7" w:rsidRDefault="00ED73FE" w:rsidP="006E4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</w:tr>
    </w:tbl>
    <w:p w14:paraId="16BB0283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5C1357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3. Estimated total time of teaching activities</w:t>
      </w:r>
      <w:r w:rsidRPr="004C54E7">
        <w:rPr>
          <w:rFonts w:ascii="Times New Roman" w:hAnsi="Times New Roman"/>
          <w:sz w:val="24"/>
          <w:szCs w:val="24"/>
        </w:rPr>
        <w:t xml:space="preserve"> (hours per semester)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B0242F" w:rsidRPr="004C54E7" w14:paraId="4D21296B" w14:textId="77777777">
        <w:tc>
          <w:tcPr>
            <w:tcW w:w="3790" w:type="dxa"/>
          </w:tcPr>
          <w:p w14:paraId="2A5EA97A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3.1 Hours per week</w:t>
            </w:r>
          </w:p>
        </w:tc>
        <w:tc>
          <w:tcPr>
            <w:tcW w:w="574" w:type="dxa"/>
            <w:gridSpan w:val="2"/>
          </w:tcPr>
          <w:p w14:paraId="0C9881FE" w14:textId="7B6E6C90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51BFAA7D" w14:textId="77777777" w:rsidR="00B0242F" w:rsidRPr="004C54E7" w:rsidRDefault="00B0242F" w:rsidP="00EA511F">
            <w:pPr>
              <w:spacing w:after="0" w:line="240" w:lineRule="auto"/>
              <w:ind w:right="-189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Out of which: 3.2 Lectures</w:t>
            </w:r>
          </w:p>
        </w:tc>
        <w:tc>
          <w:tcPr>
            <w:tcW w:w="591" w:type="dxa"/>
          </w:tcPr>
          <w:p w14:paraId="40FC669C" w14:textId="1E02B3AA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14:paraId="2DF94969" w14:textId="77777777" w:rsidR="00B0242F" w:rsidRPr="004C54E7" w:rsidRDefault="00B0242F" w:rsidP="00EA511F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3.3 Seminars / Laboratory classes</w:t>
            </w:r>
          </w:p>
        </w:tc>
        <w:tc>
          <w:tcPr>
            <w:tcW w:w="555" w:type="dxa"/>
          </w:tcPr>
          <w:p w14:paraId="4F8219B6" w14:textId="3DCDD4A2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242F" w:rsidRPr="004C54E7" w14:paraId="6B59843C" w14:textId="77777777">
        <w:tc>
          <w:tcPr>
            <w:tcW w:w="3790" w:type="dxa"/>
            <w:shd w:val="clear" w:color="auto" w:fill="D9D9D9"/>
          </w:tcPr>
          <w:p w14:paraId="0C3EC098" w14:textId="77777777" w:rsidR="00B0242F" w:rsidRPr="004C54E7" w:rsidRDefault="00B0242F" w:rsidP="00EA511F">
            <w:pPr>
              <w:spacing w:after="0" w:line="240" w:lineRule="auto"/>
              <w:ind w:right="-192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3.4 Total hours in the curriculum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5E6F4F13" w14:textId="3E7E855D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6F396D28" w14:textId="77777777" w:rsidR="00B0242F" w:rsidRPr="004C54E7" w:rsidRDefault="00B0242F" w:rsidP="00EA511F">
            <w:pPr>
              <w:spacing w:after="0" w:line="240" w:lineRule="auto"/>
              <w:ind w:right="-178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Out of which: 3.5 Lectures</w:t>
            </w:r>
          </w:p>
        </w:tc>
        <w:tc>
          <w:tcPr>
            <w:tcW w:w="591" w:type="dxa"/>
            <w:shd w:val="clear" w:color="auto" w:fill="D9D9D9"/>
          </w:tcPr>
          <w:p w14:paraId="091D8EE5" w14:textId="5434E605" w:rsidR="00B0242F" w:rsidRPr="004C54E7" w:rsidRDefault="00ED73FE" w:rsidP="00385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3" w:type="dxa"/>
            <w:shd w:val="clear" w:color="auto" w:fill="D9D9D9"/>
          </w:tcPr>
          <w:p w14:paraId="4DFFA84E" w14:textId="77777777" w:rsidR="00B0242F" w:rsidRPr="004C54E7" w:rsidRDefault="00B0242F" w:rsidP="00EA511F">
            <w:pPr>
              <w:spacing w:after="0" w:line="240" w:lineRule="auto"/>
              <w:ind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3.6 Seminars / Laboratory classes</w:t>
            </w:r>
          </w:p>
        </w:tc>
        <w:tc>
          <w:tcPr>
            <w:tcW w:w="555" w:type="dxa"/>
            <w:shd w:val="clear" w:color="auto" w:fill="D9D9D9"/>
          </w:tcPr>
          <w:p w14:paraId="63E88C41" w14:textId="6F8A8A63" w:rsidR="00B0242F" w:rsidRPr="004C54E7" w:rsidRDefault="00ED73FE" w:rsidP="00385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0242F" w:rsidRPr="004C54E7" w14:paraId="4C870A07" w14:textId="77777777">
        <w:tc>
          <w:tcPr>
            <w:tcW w:w="9470" w:type="dxa"/>
            <w:gridSpan w:val="7"/>
          </w:tcPr>
          <w:p w14:paraId="6432DDD7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Allocation of study time:</w:t>
            </w:r>
          </w:p>
        </w:tc>
        <w:tc>
          <w:tcPr>
            <w:tcW w:w="555" w:type="dxa"/>
          </w:tcPr>
          <w:p w14:paraId="0E757E9D" w14:textId="3233AE55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4C54E7" w14:paraId="000B5FEA" w14:textId="77777777">
        <w:tc>
          <w:tcPr>
            <w:tcW w:w="9470" w:type="dxa"/>
            <w:gridSpan w:val="7"/>
          </w:tcPr>
          <w:p w14:paraId="739882D6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Study supported by textbooks, other course materials, recommended bibliography and personal student notes</w:t>
            </w:r>
          </w:p>
        </w:tc>
        <w:tc>
          <w:tcPr>
            <w:tcW w:w="555" w:type="dxa"/>
          </w:tcPr>
          <w:p w14:paraId="3CE032D8" w14:textId="27FF8715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0242F" w:rsidRPr="004C54E7" w14:paraId="0CC6E64C" w14:textId="77777777">
        <w:tc>
          <w:tcPr>
            <w:tcW w:w="9470" w:type="dxa"/>
            <w:gridSpan w:val="7"/>
          </w:tcPr>
          <w:p w14:paraId="4F6B4682" w14:textId="77777777" w:rsidR="00B0242F" w:rsidRPr="004C54E7" w:rsidRDefault="00B0242F" w:rsidP="00681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Additional learning activities in the library, on specialized online platforms and in the field</w:t>
            </w:r>
          </w:p>
        </w:tc>
        <w:tc>
          <w:tcPr>
            <w:tcW w:w="555" w:type="dxa"/>
          </w:tcPr>
          <w:p w14:paraId="617CD366" w14:textId="6A8C3260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4C54E7" w14:paraId="6983D1EB" w14:textId="77777777">
        <w:tc>
          <w:tcPr>
            <w:tcW w:w="9470" w:type="dxa"/>
            <w:gridSpan w:val="7"/>
          </w:tcPr>
          <w:p w14:paraId="457D96D9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Preparation of seminars / laboratory classes, topics, papers, portfolios and essays</w:t>
            </w:r>
          </w:p>
        </w:tc>
        <w:tc>
          <w:tcPr>
            <w:tcW w:w="555" w:type="dxa"/>
          </w:tcPr>
          <w:p w14:paraId="7E10E73C" w14:textId="1584E13F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0242F" w:rsidRPr="004C54E7" w14:paraId="753EB409" w14:textId="77777777">
        <w:tc>
          <w:tcPr>
            <w:tcW w:w="9470" w:type="dxa"/>
            <w:gridSpan w:val="7"/>
          </w:tcPr>
          <w:p w14:paraId="01191E95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Tutoring</w:t>
            </w:r>
          </w:p>
        </w:tc>
        <w:tc>
          <w:tcPr>
            <w:tcW w:w="555" w:type="dxa"/>
          </w:tcPr>
          <w:p w14:paraId="3BB6F76C" w14:textId="7AA82876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4C54E7" w14:paraId="4F8C05B9" w14:textId="77777777">
        <w:tc>
          <w:tcPr>
            <w:tcW w:w="9470" w:type="dxa"/>
            <w:gridSpan w:val="7"/>
          </w:tcPr>
          <w:p w14:paraId="018DC5B8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 xml:space="preserve">Examinations </w:t>
            </w:r>
          </w:p>
        </w:tc>
        <w:tc>
          <w:tcPr>
            <w:tcW w:w="555" w:type="dxa"/>
          </w:tcPr>
          <w:p w14:paraId="36E6CE7B" w14:textId="22621655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42F" w:rsidRPr="004C54E7" w14:paraId="709E1A5F" w14:textId="77777777">
        <w:tc>
          <w:tcPr>
            <w:tcW w:w="9470" w:type="dxa"/>
            <w:gridSpan w:val="7"/>
          </w:tcPr>
          <w:p w14:paraId="49C4629F" w14:textId="77777777" w:rsidR="00B0242F" w:rsidRPr="004C54E7" w:rsidRDefault="00B0242F" w:rsidP="006E4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Other activities: -</w:t>
            </w:r>
          </w:p>
        </w:tc>
        <w:tc>
          <w:tcPr>
            <w:tcW w:w="555" w:type="dxa"/>
          </w:tcPr>
          <w:p w14:paraId="0E08547E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2F" w:rsidRPr="004C54E7" w14:paraId="0E394CD7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C669BFB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3.7 Individual study (total hours)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77AD490" w14:textId="77A7387E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0242F" w:rsidRPr="004C54E7" w14:paraId="7E2BE961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4745943E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3.8 Total hours per semester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354FAF2" w14:textId="5DDBD411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0242F" w:rsidRPr="004C54E7" w14:paraId="3016F115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5A53BC6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3.9 Number of credits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EF31FC7" w14:textId="679C5B5E" w:rsidR="00B0242F" w:rsidRPr="004C54E7" w:rsidRDefault="00ED73FE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B2B79A8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729BA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4. Preconditions</w:t>
      </w:r>
      <w:r w:rsidRPr="004C54E7">
        <w:rPr>
          <w:rFonts w:ascii="Times New Roman" w:hAnsi="Times New Roman"/>
          <w:sz w:val="24"/>
          <w:szCs w:val="24"/>
        </w:rPr>
        <w:t xml:space="preserve"> (where applicable)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7120"/>
      </w:tblGrid>
      <w:tr w:rsidR="00B0242F" w:rsidRPr="004C54E7" w14:paraId="2DF984F1" w14:textId="77777777" w:rsidTr="00ED4B6A">
        <w:tc>
          <w:tcPr>
            <w:tcW w:w="2940" w:type="dxa"/>
          </w:tcPr>
          <w:p w14:paraId="38389C9D" w14:textId="117BF57B" w:rsidR="00B0242F" w:rsidRPr="004C54E7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="009477C2" w:rsidRPr="004C54E7">
              <w:rPr>
                <w:rFonts w:ascii="Times New Roman" w:hAnsi="Times New Roman"/>
                <w:sz w:val="24"/>
                <w:szCs w:val="24"/>
              </w:rPr>
              <w:t>C</w:t>
            </w:r>
            <w:r w:rsidRPr="004C54E7">
              <w:rPr>
                <w:rFonts w:ascii="Times New Roman" w:hAnsi="Times New Roman"/>
                <w:sz w:val="24"/>
                <w:szCs w:val="24"/>
              </w:rPr>
              <w:t>urriculum</w:t>
            </w:r>
          </w:p>
        </w:tc>
        <w:tc>
          <w:tcPr>
            <w:tcW w:w="7120" w:type="dxa"/>
          </w:tcPr>
          <w:p w14:paraId="6EDCF6EB" w14:textId="4F0AD90F" w:rsidR="00B0242F" w:rsidRPr="004C54E7" w:rsidRDefault="00ED73FE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MSc in Mathematics, Informatics, Physics, Chemistry, Biology</w:t>
            </w:r>
            <w:r w:rsidR="00FF6199" w:rsidRPr="004C54E7">
              <w:rPr>
                <w:rFonts w:ascii="Times New Roman" w:hAnsi="Times New Roman" w:cs="Times New Roman"/>
                <w:sz w:val="24"/>
                <w:szCs w:val="24"/>
              </w:rPr>
              <w:t>, Geology</w:t>
            </w: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="00FF6199"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 Engineering</w:t>
            </w:r>
          </w:p>
        </w:tc>
      </w:tr>
      <w:tr w:rsidR="00B0242F" w:rsidRPr="004C54E7" w14:paraId="7729DC58" w14:textId="77777777" w:rsidTr="00ED4B6A">
        <w:tc>
          <w:tcPr>
            <w:tcW w:w="2940" w:type="dxa"/>
          </w:tcPr>
          <w:p w14:paraId="586DD6DC" w14:textId="7AFE1044" w:rsidR="00B0242F" w:rsidRPr="004C54E7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  <w:r w:rsidR="009477C2" w:rsidRPr="004C54E7">
              <w:rPr>
                <w:rFonts w:ascii="Times New Roman" w:hAnsi="Times New Roman"/>
                <w:sz w:val="24"/>
                <w:szCs w:val="24"/>
              </w:rPr>
              <w:t>C</w:t>
            </w:r>
            <w:r w:rsidRPr="004C54E7">
              <w:rPr>
                <w:rFonts w:ascii="Times New Roman" w:hAnsi="Times New Roman"/>
                <w:sz w:val="24"/>
                <w:szCs w:val="24"/>
              </w:rPr>
              <w:t>ompetences</w:t>
            </w:r>
          </w:p>
        </w:tc>
        <w:tc>
          <w:tcPr>
            <w:tcW w:w="7120" w:type="dxa"/>
          </w:tcPr>
          <w:p w14:paraId="08D89070" w14:textId="1F139FFB" w:rsidR="00B848B9" w:rsidRPr="004C54E7" w:rsidRDefault="00B848B9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F71CFF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03461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5. Conditions</w:t>
      </w:r>
      <w:r w:rsidRPr="004C54E7">
        <w:rPr>
          <w:rFonts w:ascii="Times New Roman" w:hAnsi="Times New Roman"/>
          <w:sz w:val="24"/>
          <w:szCs w:val="24"/>
        </w:rPr>
        <w:t xml:space="preserve"> (where applicable)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6890"/>
      </w:tblGrid>
      <w:tr w:rsidR="00B0242F" w:rsidRPr="004C54E7" w14:paraId="6C6FA3D3" w14:textId="77777777" w:rsidTr="00ED4B6A">
        <w:tc>
          <w:tcPr>
            <w:tcW w:w="3170" w:type="dxa"/>
          </w:tcPr>
          <w:p w14:paraId="588673F5" w14:textId="68DB22CB" w:rsidR="00B0242F" w:rsidRPr="004C54E7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9477C2" w:rsidRPr="004C54E7">
              <w:rPr>
                <w:rFonts w:ascii="Times New Roman" w:hAnsi="Times New Roman"/>
                <w:sz w:val="24"/>
                <w:szCs w:val="24"/>
              </w:rPr>
              <w:t>C</w:t>
            </w:r>
            <w:r w:rsidRPr="004C54E7">
              <w:rPr>
                <w:rFonts w:ascii="Times New Roman" w:hAnsi="Times New Roman"/>
                <w:sz w:val="24"/>
                <w:szCs w:val="24"/>
              </w:rPr>
              <w:t>onducting lectures</w:t>
            </w:r>
          </w:p>
        </w:tc>
        <w:tc>
          <w:tcPr>
            <w:tcW w:w="6890" w:type="dxa"/>
          </w:tcPr>
          <w:p w14:paraId="391B6E9F" w14:textId="12F42136" w:rsidR="00916E16" w:rsidRPr="004C54E7" w:rsidRDefault="00FF6199" w:rsidP="00EA51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Projector: Course in electronic form available</w:t>
            </w:r>
          </w:p>
        </w:tc>
      </w:tr>
      <w:tr w:rsidR="00B0242F" w:rsidRPr="004C54E7" w14:paraId="44B4C56C" w14:textId="77777777" w:rsidTr="00ED4B6A">
        <w:tc>
          <w:tcPr>
            <w:tcW w:w="3170" w:type="dxa"/>
          </w:tcPr>
          <w:p w14:paraId="11ECBC3B" w14:textId="56D79DF5" w:rsidR="00B0242F" w:rsidRPr="004C54E7" w:rsidRDefault="00B0242F" w:rsidP="00947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9477C2" w:rsidRPr="004C54E7">
              <w:rPr>
                <w:rFonts w:ascii="Times New Roman" w:hAnsi="Times New Roman"/>
                <w:sz w:val="24"/>
                <w:szCs w:val="24"/>
              </w:rPr>
              <w:t>C</w:t>
            </w:r>
            <w:r w:rsidRPr="004C54E7">
              <w:rPr>
                <w:rFonts w:ascii="Times New Roman" w:hAnsi="Times New Roman"/>
                <w:sz w:val="24"/>
                <w:szCs w:val="24"/>
              </w:rPr>
              <w:t>onducting seminars / laboratory classes</w:t>
            </w:r>
          </w:p>
        </w:tc>
        <w:tc>
          <w:tcPr>
            <w:tcW w:w="6890" w:type="dxa"/>
          </w:tcPr>
          <w:p w14:paraId="46018E16" w14:textId="45C24745" w:rsidR="00B0242F" w:rsidRPr="004C54E7" w:rsidRDefault="00FF6199" w:rsidP="006E4A3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Computers</w:t>
            </w:r>
          </w:p>
        </w:tc>
      </w:tr>
    </w:tbl>
    <w:p w14:paraId="66069B7F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83A1E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6. Specific competences acquired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066"/>
      </w:tblGrid>
      <w:tr w:rsidR="00B0242F" w:rsidRPr="004C54E7" w14:paraId="56B1C088" w14:textId="77777777" w:rsidTr="00ED4B6A">
        <w:trPr>
          <w:cantSplit/>
          <w:trHeight w:val="1975"/>
        </w:trPr>
        <w:tc>
          <w:tcPr>
            <w:tcW w:w="994" w:type="dxa"/>
            <w:shd w:val="clear" w:color="auto" w:fill="D9D9D9"/>
            <w:textDirection w:val="btLr"/>
            <w:vAlign w:val="center"/>
          </w:tcPr>
          <w:p w14:paraId="532A68B7" w14:textId="77777777" w:rsidR="00B0242F" w:rsidRPr="004C54E7" w:rsidRDefault="00B0242F" w:rsidP="00EA51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4E7">
              <w:rPr>
                <w:rFonts w:ascii="Times New Roman" w:hAnsi="Times New Roman"/>
                <w:b/>
                <w:bCs/>
                <w:sz w:val="24"/>
                <w:szCs w:val="24"/>
              </w:rPr>
              <w:t>Professional competences</w:t>
            </w:r>
          </w:p>
        </w:tc>
        <w:tc>
          <w:tcPr>
            <w:tcW w:w="9066" w:type="dxa"/>
            <w:shd w:val="clear" w:color="auto" w:fill="D9D9D9"/>
          </w:tcPr>
          <w:p w14:paraId="1B474984" w14:textId="77777777" w:rsidR="00FF6199" w:rsidRPr="004C54E7" w:rsidRDefault="00FF6199" w:rsidP="00FF619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" w:hAnsi="Times"/>
                <w:sz w:val="24"/>
                <w:szCs w:val="24"/>
              </w:rPr>
            </w:pPr>
            <w:r w:rsidRPr="004C54E7">
              <w:rPr>
                <w:rFonts w:ascii="Times" w:hAnsi="Times"/>
                <w:sz w:val="24"/>
                <w:szCs w:val="24"/>
              </w:rPr>
              <w:t>Knowledge and understanding of concepts, models, theories and methods of basic chemistry and their appropriate use in professional communication;</w:t>
            </w:r>
          </w:p>
          <w:p w14:paraId="6BFFF47C" w14:textId="77777777" w:rsidR="00FF6199" w:rsidRPr="004C54E7" w:rsidRDefault="00FF6199" w:rsidP="00FF619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" w:hAnsi="Times"/>
                <w:sz w:val="24"/>
                <w:szCs w:val="24"/>
              </w:rPr>
            </w:pPr>
            <w:r w:rsidRPr="004C54E7">
              <w:rPr>
                <w:rFonts w:ascii="Times" w:hAnsi="Times"/>
                <w:sz w:val="24"/>
                <w:szCs w:val="24"/>
              </w:rPr>
              <w:t>Using basic knowledge of chemistry for explanation and interpretation of concepts and processes specific situations;</w:t>
            </w:r>
          </w:p>
          <w:p w14:paraId="71FE389F" w14:textId="77777777" w:rsidR="00FF6199" w:rsidRPr="004C54E7" w:rsidRDefault="00FF6199" w:rsidP="00FF619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" w:hAnsi="Times"/>
                <w:sz w:val="24"/>
                <w:szCs w:val="24"/>
              </w:rPr>
            </w:pPr>
            <w:r w:rsidRPr="004C54E7">
              <w:rPr>
                <w:rFonts w:ascii="Times" w:hAnsi="Times"/>
                <w:sz w:val="24"/>
                <w:szCs w:val="24"/>
              </w:rPr>
              <w:t>Applying the models and modelling basic principles and methods for solving problems;</w:t>
            </w:r>
          </w:p>
          <w:p w14:paraId="68B08380" w14:textId="40CF0EE4" w:rsidR="00E852C0" w:rsidRPr="004C54E7" w:rsidRDefault="00FF6199" w:rsidP="00FF619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" w:hAnsi="Times"/>
                <w:sz w:val="24"/>
                <w:szCs w:val="24"/>
              </w:rPr>
            </w:pPr>
            <w:r w:rsidRPr="004C54E7">
              <w:rPr>
                <w:rFonts w:ascii="Times" w:hAnsi="Times"/>
                <w:sz w:val="24"/>
                <w:szCs w:val="24"/>
              </w:rPr>
              <w:t>Use of criteria and evaluation methods to assess the quality, advantages and limitations of processes, concepts, methods and theories.</w:t>
            </w:r>
          </w:p>
        </w:tc>
      </w:tr>
      <w:tr w:rsidR="00B0242F" w:rsidRPr="004C54E7" w14:paraId="489AA5AE" w14:textId="77777777" w:rsidTr="00ED4B6A">
        <w:trPr>
          <w:cantSplit/>
          <w:trHeight w:val="1775"/>
        </w:trPr>
        <w:tc>
          <w:tcPr>
            <w:tcW w:w="994" w:type="dxa"/>
            <w:shd w:val="clear" w:color="auto" w:fill="D9D9D9"/>
            <w:textDirection w:val="btLr"/>
          </w:tcPr>
          <w:p w14:paraId="7C3404FC" w14:textId="77777777" w:rsidR="00B0242F" w:rsidRPr="004C54E7" w:rsidRDefault="00B0242F" w:rsidP="00EA51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4E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Transversal competences</w:t>
            </w:r>
          </w:p>
        </w:tc>
        <w:tc>
          <w:tcPr>
            <w:tcW w:w="9066" w:type="dxa"/>
            <w:shd w:val="clear" w:color="auto" w:fill="D9D9D9"/>
          </w:tcPr>
          <w:p w14:paraId="7F88BA74" w14:textId="77777777" w:rsidR="00FF6199" w:rsidRPr="004C54E7" w:rsidRDefault="00FF6199" w:rsidP="00FF619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Responsible execution of laboratory activities in conditions of autonomy and support from the supervisor;</w:t>
            </w:r>
          </w:p>
          <w:p w14:paraId="24AC0F7D" w14:textId="77777777" w:rsidR="00FF6199" w:rsidRPr="004C54E7" w:rsidRDefault="00FF6199" w:rsidP="00FF619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Familiarizing with specific roles and teamwork activities and distribution of tasks within the team conducted experiments in working groups;</w:t>
            </w:r>
          </w:p>
          <w:p w14:paraId="05E8F319" w14:textId="77777777" w:rsidR="00FF6199" w:rsidRPr="004C54E7" w:rsidRDefault="00FF6199" w:rsidP="00FF619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Awareness of the need for continuing training;</w:t>
            </w:r>
          </w:p>
          <w:p w14:paraId="7C04360E" w14:textId="7A003F1D" w:rsidR="007221C0" w:rsidRPr="004C54E7" w:rsidRDefault="00FF6199" w:rsidP="00FF619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Efficient use of resources (course support, manual laboratory notebook laboratory list of questions and answers; individual documentation) and learning techniques (reading, writing, communication, exercise, problem solving, building issues) for personal and professional development.</w:t>
            </w:r>
          </w:p>
        </w:tc>
      </w:tr>
    </w:tbl>
    <w:p w14:paraId="6FD2E1F2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2E3AC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7. Course objectives</w:t>
      </w:r>
      <w:r w:rsidRPr="004C54E7">
        <w:rPr>
          <w:rFonts w:ascii="Times New Roman" w:hAnsi="Times New Roman"/>
          <w:sz w:val="24"/>
          <w:szCs w:val="24"/>
        </w:rPr>
        <w:t xml:space="preserve"> (based on the acquired competencies grid)</w:t>
      </w:r>
    </w:p>
    <w:tbl>
      <w:tblPr>
        <w:tblpPr w:leftFromText="180" w:rightFromText="180" w:vertAnchor="text" w:horzAnchor="margin" w:tblpY="230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072"/>
      </w:tblGrid>
      <w:tr w:rsidR="00DB4BF7" w:rsidRPr="004C54E7" w14:paraId="782B6547" w14:textId="77777777" w:rsidTr="00ED4B6A">
        <w:tc>
          <w:tcPr>
            <w:tcW w:w="2988" w:type="dxa"/>
            <w:shd w:val="clear" w:color="auto" w:fill="D9D9D9"/>
          </w:tcPr>
          <w:p w14:paraId="2355008C" w14:textId="77777777" w:rsidR="00DB4BF7" w:rsidRPr="004C54E7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7.1 The general objective of the course</w:t>
            </w:r>
          </w:p>
        </w:tc>
        <w:tc>
          <w:tcPr>
            <w:tcW w:w="7072" w:type="dxa"/>
            <w:shd w:val="clear" w:color="auto" w:fill="D9D9D9"/>
          </w:tcPr>
          <w:p w14:paraId="0F02C424" w14:textId="6AEA8AC3" w:rsidR="00DB4BF7" w:rsidRPr="004C54E7" w:rsidRDefault="00FF6199" w:rsidP="00FF6199">
            <w:pPr>
              <w:numPr>
                <w:ilvl w:val="0"/>
                <w:numId w:val="10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Creation and development of abilities to manipulate applications for designing of the molecular structure</w:t>
            </w:r>
          </w:p>
        </w:tc>
      </w:tr>
      <w:tr w:rsidR="00DB4BF7" w:rsidRPr="004C54E7" w14:paraId="2CC69516" w14:textId="77777777" w:rsidTr="00ED4B6A">
        <w:tc>
          <w:tcPr>
            <w:tcW w:w="2988" w:type="dxa"/>
            <w:shd w:val="clear" w:color="auto" w:fill="D9D9D9"/>
          </w:tcPr>
          <w:p w14:paraId="33D94A95" w14:textId="77777777" w:rsidR="00DB4BF7" w:rsidRPr="004C54E7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7.2 Specific objectives</w:t>
            </w:r>
          </w:p>
          <w:p w14:paraId="320EFE49" w14:textId="77777777" w:rsidR="00DB4BF7" w:rsidRPr="004C54E7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E0D4A" w14:textId="77777777" w:rsidR="00DB4BF7" w:rsidRPr="004C54E7" w:rsidRDefault="00DB4BF7" w:rsidP="00DB4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  <w:shd w:val="clear" w:color="auto" w:fill="D9D9D9"/>
          </w:tcPr>
          <w:p w14:paraId="18F5D2BB" w14:textId="4BE1B158" w:rsidR="00FF6199" w:rsidRPr="004C54E7" w:rsidRDefault="00FF6199" w:rsidP="00FF6199">
            <w:pPr>
              <w:numPr>
                <w:ilvl w:val="0"/>
                <w:numId w:val="9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Formation of skills and abilities to use the principle of parsimony in the development and use of models of molecular structure and biochemical processes;</w:t>
            </w:r>
          </w:p>
          <w:p w14:paraId="7781A632" w14:textId="77777777" w:rsidR="00FF6199" w:rsidRPr="004C54E7" w:rsidRDefault="00FF6199" w:rsidP="00FF6199">
            <w:pPr>
              <w:numPr>
                <w:ilvl w:val="0"/>
                <w:numId w:val="9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Formation of skills and abilities to perform a structure-activity correlation and regression analysis for a class of compounds;</w:t>
            </w:r>
          </w:p>
          <w:p w14:paraId="742279A1" w14:textId="77777777" w:rsidR="00FF6199" w:rsidRPr="004C54E7" w:rsidRDefault="00FF6199" w:rsidP="00FF6199">
            <w:pPr>
              <w:numPr>
                <w:ilvl w:val="0"/>
                <w:numId w:val="9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Development of skills for manipulating molecular modeling databases;</w:t>
            </w:r>
          </w:p>
          <w:p w14:paraId="54005B97" w14:textId="69A0FDA3" w:rsidR="00DB4BF7" w:rsidRPr="004C54E7" w:rsidRDefault="00FF6199" w:rsidP="00FF6199">
            <w:pPr>
              <w:numPr>
                <w:ilvl w:val="0"/>
                <w:numId w:val="9"/>
              </w:num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Development of skills to use molecular modeling programs.</w:t>
            </w:r>
          </w:p>
        </w:tc>
      </w:tr>
    </w:tbl>
    <w:p w14:paraId="59522FAD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BF303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8. Content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0"/>
        <w:gridCol w:w="1549"/>
        <w:gridCol w:w="1257"/>
      </w:tblGrid>
      <w:tr w:rsidR="00B0242F" w:rsidRPr="004C54E7" w14:paraId="50E3321B" w14:textId="77777777" w:rsidTr="00307CC5">
        <w:tc>
          <w:tcPr>
            <w:tcW w:w="7650" w:type="dxa"/>
            <w:shd w:val="clear" w:color="auto" w:fill="D9D9D9"/>
          </w:tcPr>
          <w:p w14:paraId="1CA69AE6" w14:textId="77777777" w:rsidR="00B0242F" w:rsidRPr="004C54E7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8.1 Lectures</w:t>
            </w:r>
          </w:p>
        </w:tc>
        <w:tc>
          <w:tcPr>
            <w:tcW w:w="1549" w:type="dxa"/>
          </w:tcPr>
          <w:p w14:paraId="3E91371B" w14:textId="09E48B31" w:rsidR="00B0242F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M</w:t>
            </w:r>
            <w:r w:rsidR="00B0242F" w:rsidRPr="004C54E7">
              <w:rPr>
                <w:rFonts w:ascii="Times New Roman" w:hAnsi="Times New Roman"/>
                <w:sz w:val="24"/>
                <w:szCs w:val="24"/>
              </w:rPr>
              <w:t>ethods</w:t>
            </w:r>
          </w:p>
        </w:tc>
        <w:tc>
          <w:tcPr>
            <w:tcW w:w="1257" w:type="dxa"/>
          </w:tcPr>
          <w:p w14:paraId="63FBE092" w14:textId="77777777" w:rsidR="00B0242F" w:rsidRPr="004C54E7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Comments</w:t>
            </w:r>
          </w:p>
        </w:tc>
      </w:tr>
      <w:tr w:rsidR="00446897" w:rsidRPr="004C54E7" w14:paraId="6CEC5184" w14:textId="77777777" w:rsidTr="00307CC5">
        <w:tc>
          <w:tcPr>
            <w:tcW w:w="7650" w:type="dxa"/>
            <w:shd w:val="clear" w:color="auto" w:fill="D9D9D9"/>
          </w:tcPr>
          <w:p w14:paraId="4C7132D4" w14:textId="20E8AF1D" w:rsidR="00446897" w:rsidRPr="004C54E7" w:rsidRDefault="00446897" w:rsidP="00EA511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C54E7">
              <w:rPr>
                <w:rFonts w:ascii="Times New Roman" w:hAnsi="Times New Roman"/>
                <w:b/>
                <w:sz w:val="24"/>
                <w:szCs w:val="24"/>
              </w:rPr>
              <w:t>Molecular structure</w:t>
            </w:r>
          </w:p>
        </w:tc>
        <w:tc>
          <w:tcPr>
            <w:tcW w:w="1549" w:type="dxa"/>
          </w:tcPr>
          <w:p w14:paraId="2DB7D824" w14:textId="77777777" w:rsidR="00446897" w:rsidRPr="004C54E7" w:rsidRDefault="00446897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00EBB0DA" w14:textId="38473419" w:rsidR="00446897" w:rsidRPr="004C54E7" w:rsidRDefault="00446897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C1, C2</w:t>
            </w:r>
          </w:p>
        </w:tc>
      </w:tr>
      <w:tr w:rsidR="00307CC5" w:rsidRPr="004C54E7" w14:paraId="74F293ED" w14:textId="77777777" w:rsidTr="00307CC5">
        <w:tc>
          <w:tcPr>
            <w:tcW w:w="7650" w:type="dxa"/>
            <w:shd w:val="clear" w:color="auto" w:fill="D9D9D9"/>
          </w:tcPr>
          <w:p w14:paraId="37061352" w14:textId="287FABA9" w:rsidR="00307CC5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07CC5" w:rsidRPr="004C54E7">
              <w:rPr>
                <w:rFonts w:ascii="Times New Roman" w:hAnsi="Times New Roman" w:cs="Times New Roman"/>
                <w:sz w:val="24"/>
                <w:szCs w:val="24"/>
              </w:rPr>
              <w:t>hemical formulas - empirical, raw, molecular and structural</w:t>
            </w:r>
          </w:p>
        </w:tc>
        <w:tc>
          <w:tcPr>
            <w:tcW w:w="1549" w:type="dxa"/>
            <w:vMerge w:val="restart"/>
          </w:tcPr>
          <w:p w14:paraId="7F1FFEA3" w14:textId="77777777" w:rsidR="00307CC5" w:rsidRPr="004C54E7" w:rsidRDefault="00307CC5" w:rsidP="00DB4B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" w:hAnsi="Times"/>
                <w:sz w:val="24"/>
                <w:szCs w:val="24"/>
              </w:rPr>
              <w:t>Presentation, discussion, case studies, exercises</w:t>
            </w:r>
          </w:p>
        </w:tc>
        <w:tc>
          <w:tcPr>
            <w:tcW w:w="1257" w:type="dxa"/>
          </w:tcPr>
          <w:p w14:paraId="0978A8DB" w14:textId="486B1930" w:rsidR="00307CC5" w:rsidRPr="004C54E7" w:rsidRDefault="00446897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307CC5" w:rsidRPr="004C54E7" w14:paraId="6D124BC6" w14:textId="77777777" w:rsidTr="00307CC5">
        <w:tc>
          <w:tcPr>
            <w:tcW w:w="7650" w:type="dxa"/>
            <w:shd w:val="clear" w:color="auto" w:fill="D9D9D9"/>
          </w:tcPr>
          <w:p w14:paraId="1921D80C" w14:textId="431622E0" w:rsidR="00307CC5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" w:hAnsi="Times" w:cs="Arial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07CC5" w:rsidRPr="004C54E7">
              <w:rPr>
                <w:rFonts w:ascii="Times New Roman" w:hAnsi="Times New Roman" w:cs="Times New Roman"/>
                <w:sz w:val="24"/>
                <w:szCs w:val="24"/>
              </w:rPr>
              <w:t>iomolecules</w:t>
            </w:r>
            <w:r w:rsidR="00307CC5" w:rsidRPr="004C54E7">
              <w:rPr>
                <w:rFonts w:ascii="Times" w:hAnsi="Times" w:cs="Arial"/>
                <w:sz w:val="24"/>
                <w:szCs w:val="24"/>
              </w:rPr>
              <w:t xml:space="preserve"> - primary, secondary, tertiary, quaternary levels of structure</w:t>
            </w:r>
          </w:p>
        </w:tc>
        <w:tc>
          <w:tcPr>
            <w:tcW w:w="1549" w:type="dxa"/>
            <w:vMerge/>
          </w:tcPr>
          <w:p w14:paraId="4269FC08" w14:textId="77777777" w:rsidR="00307CC5" w:rsidRPr="004C54E7" w:rsidRDefault="00307CC5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76F6972B" w14:textId="2357DFAA" w:rsidR="00307CC5" w:rsidRPr="004C54E7" w:rsidRDefault="00446897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446897" w:rsidRPr="004C54E7" w14:paraId="2B333E81" w14:textId="77777777" w:rsidTr="00307CC5">
        <w:tc>
          <w:tcPr>
            <w:tcW w:w="7650" w:type="dxa"/>
            <w:shd w:val="clear" w:color="auto" w:fill="D9D9D9"/>
          </w:tcPr>
          <w:p w14:paraId="20F34CFB" w14:textId="13136BA3" w:rsidR="00446897" w:rsidRPr="004C54E7" w:rsidRDefault="00446897" w:rsidP="00307CC5">
            <w:pPr>
              <w:spacing w:after="0" w:line="240" w:lineRule="auto"/>
              <w:contextualSpacing/>
              <w:rPr>
                <w:rFonts w:ascii="Times" w:hAnsi="Times" w:cs="Arial"/>
                <w:b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b/>
                <w:sz w:val="24"/>
                <w:szCs w:val="24"/>
              </w:rPr>
              <w:t>Molecular models</w:t>
            </w:r>
          </w:p>
        </w:tc>
        <w:tc>
          <w:tcPr>
            <w:tcW w:w="1549" w:type="dxa"/>
            <w:vMerge/>
          </w:tcPr>
          <w:p w14:paraId="30DCE9F7" w14:textId="77777777" w:rsidR="00446897" w:rsidRPr="004C54E7" w:rsidRDefault="00446897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260865B9" w14:textId="00A00DEB" w:rsidR="00446897" w:rsidRPr="004C54E7" w:rsidRDefault="00446897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C3, C4</w:t>
            </w:r>
          </w:p>
        </w:tc>
      </w:tr>
      <w:tr w:rsidR="00307CC5" w:rsidRPr="004C54E7" w14:paraId="69D7BEC1" w14:textId="77777777" w:rsidTr="00307CC5">
        <w:tc>
          <w:tcPr>
            <w:tcW w:w="7650" w:type="dxa"/>
            <w:shd w:val="clear" w:color="auto" w:fill="D9D9D9"/>
          </w:tcPr>
          <w:p w14:paraId="71F1CE35" w14:textId="38907AFF" w:rsidR="00307CC5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07CC5"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olecular topology, </w:t>
            </w:r>
          </w:p>
        </w:tc>
        <w:tc>
          <w:tcPr>
            <w:tcW w:w="1549" w:type="dxa"/>
            <w:vMerge/>
          </w:tcPr>
          <w:p w14:paraId="6480BB04" w14:textId="77777777" w:rsidR="00307CC5" w:rsidRPr="004C54E7" w:rsidRDefault="00307CC5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39937AB8" w14:textId="057349D0" w:rsidR="00307CC5" w:rsidRPr="004C54E7" w:rsidRDefault="00446897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446897" w:rsidRPr="004C54E7" w14:paraId="7DD99A63" w14:textId="77777777" w:rsidTr="00307CC5">
        <w:tc>
          <w:tcPr>
            <w:tcW w:w="7650" w:type="dxa"/>
            <w:shd w:val="clear" w:color="auto" w:fill="D9D9D9"/>
          </w:tcPr>
          <w:p w14:paraId="2FAA19F9" w14:textId="079AA7B9" w:rsidR="00446897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Molecular geometry</w:t>
            </w:r>
          </w:p>
        </w:tc>
        <w:tc>
          <w:tcPr>
            <w:tcW w:w="1549" w:type="dxa"/>
            <w:vMerge/>
          </w:tcPr>
          <w:p w14:paraId="2BB33D59" w14:textId="77777777" w:rsidR="00446897" w:rsidRPr="004C54E7" w:rsidRDefault="00446897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16455BA6" w14:textId="4A959DC9" w:rsidR="00446897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446897" w:rsidRPr="004C54E7" w14:paraId="3415EAA6" w14:textId="77777777" w:rsidTr="00307CC5">
        <w:tc>
          <w:tcPr>
            <w:tcW w:w="7650" w:type="dxa"/>
            <w:shd w:val="clear" w:color="auto" w:fill="D9D9D9"/>
          </w:tcPr>
          <w:p w14:paraId="0CB013EC" w14:textId="54E5384B" w:rsidR="00446897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b/>
                <w:sz w:val="24"/>
                <w:szCs w:val="24"/>
              </w:rPr>
              <w:t>Processes models</w:t>
            </w:r>
          </w:p>
        </w:tc>
        <w:tc>
          <w:tcPr>
            <w:tcW w:w="1549" w:type="dxa"/>
            <w:vMerge/>
          </w:tcPr>
          <w:p w14:paraId="59F90EC4" w14:textId="77777777" w:rsidR="00446897" w:rsidRPr="004C54E7" w:rsidRDefault="00446897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42B8515B" w14:textId="1605C3DD" w:rsidR="00446897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</w:tr>
      <w:tr w:rsidR="00307CC5" w:rsidRPr="004C54E7" w14:paraId="1BC5A66B" w14:textId="77777777" w:rsidTr="00307CC5">
        <w:tc>
          <w:tcPr>
            <w:tcW w:w="7650" w:type="dxa"/>
            <w:shd w:val="clear" w:color="auto" w:fill="D9D9D9"/>
          </w:tcPr>
          <w:p w14:paraId="637F2271" w14:textId="576D89DD" w:rsidR="00307CC5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07CC5" w:rsidRPr="004C54E7">
              <w:rPr>
                <w:rFonts w:ascii="Times New Roman" w:hAnsi="Times New Roman" w:cs="Times New Roman"/>
                <w:sz w:val="24"/>
                <w:szCs w:val="24"/>
              </w:rPr>
              <w:t>olecular sets, physical interaction</w:t>
            </w:r>
          </w:p>
        </w:tc>
        <w:tc>
          <w:tcPr>
            <w:tcW w:w="1549" w:type="dxa"/>
            <w:vMerge/>
          </w:tcPr>
          <w:p w14:paraId="1F59345A" w14:textId="77777777" w:rsidR="00307CC5" w:rsidRPr="004C54E7" w:rsidRDefault="00307CC5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3C3A185E" w14:textId="3F8B956B" w:rsidR="00307CC5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446897" w:rsidRPr="004C54E7" w14:paraId="7B168B0C" w14:textId="77777777" w:rsidTr="00307CC5">
        <w:tc>
          <w:tcPr>
            <w:tcW w:w="7650" w:type="dxa"/>
            <w:shd w:val="clear" w:color="auto" w:fill="D9D9D9"/>
          </w:tcPr>
          <w:p w14:paraId="53F14BE8" w14:textId="7C440377" w:rsidR="00446897" w:rsidRPr="004C54E7" w:rsidRDefault="00446897" w:rsidP="00A755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b/>
                <w:sz w:val="24"/>
                <w:szCs w:val="24"/>
              </w:rPr>
              <w:t>Molecular properties</w:t>
            </w:r>
          </w:p>
        </w:tc>
        <w:tc>
          <w:tcPr>
            <w:tcW w:w="1549" w:type="dxa"/>
            <w:vMerge/>
          </w:tcPr>
          <w:p w14:paraId="6AF9D939" w14:textId="77777777" w:rsidR="00446897" w:rsidRPr="004C54E7" w:rsidRDefault="00446897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0E0F46A9" w14:textId="70017743" w:rsidR="00446897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C6 - C8</w:t>
            </w:r>
          </w:p>
        </w:tc>
      </w:tr>
      <w:tr w:rsidR="00307CC5" w:rsidRPr="004C54E7" w14:paraId="52AE5FF8" w14:textId="77777777" w:rsidTr="00307CC5">
        <w:tc>
          <w:tcPr>
            <w:tcW w:w="7650" w:type="dxa"/>
            <w:shd w:val="clear" w:color="auto" w:fill="D9D9D9"/>
          </w:tcPr>
          <w:p w14:paraId="086DD30E" w14:textId="33EE7381" w:rsidR="00307CC5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307CC5" w:rsidRPr="004C54E7">
              <w:rPr>
                <w:rFonts w:ascii="Times New Roman" w:hAnsi="Times New Roman" w:cs="Times New Roman"/>
                <w:sz w:val="24"/>
                <w:szCs w:val="24"/>
              </w:rPr>
              <w:t>rom and to atomic properties</w:t>
            </w:r>
          </w:p>
        </w:tc>
        <w:tc>
          <w:tcPr>
            <w:tcW w:w="1549" w:type="dxa"/>
            <w:vMerge/>
          </w:tcPr>
          <w:p w14:paraId="78467B20" w14:textId="77777777" w:rsidR="00307CC5" w:rsidRPr="004C54E7" w:rsidRDefault="00307CC5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42EE7FEC" w14:textId="2D73CEBA" w:rsidR="00307CC5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446897" w:rsidRPr="004C54E7" w14:paraId="7EDF6295" w14:textId="77777777" w:rsidTr="00307CC5">
        <w:tc>
          <w:tcPr>
            <w:tcW w:w="7650" w:type="dxa"/>
            <w:shd w:val="clear" w:color="auto" w:fill="D9D9D9"/>
          </w:tcPr>
          <w:p w14:paraId="1C379F48" w14:textId="1DD14E21" w:rsidR="00446897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Intensive vs. extensive</w:t>
            </w:r>
          </w:p>
        </w:tc>
        <w:tc>
          <w:tcPr>
            <w:tcW w:w="1549" w:type="dxa"/>
            <w:vMerge/>
          </w:tcPr>
          <w:p w14:paraId="1CE63EE9" w14:textId="77777777" w:rsidR="00446897" w:rsidRPr="004C54E7" w:rsidRDefault="00446897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48083B7F" w14:textId="6CB28AE1" w:rsidR="00446897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307CC5" w:rsidRPr="004C54E7" w14:paraId="513B00B2" w14:textId="77777777" w:rsidTr="00307CC5">
        <w:tc>
          <w:tcPr>
            <w:tcW w:w="7650" w:type="dxa"/>
            <w:shd w:val="clear" w:color="auto" w:fill="D9D9D9"/>
          </w:tcPr>
          <w:p w14:paraId="28448271" w14:textId="04D5FAB2" w:rsidR="00307CC5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07CC5" w:rsidRPr="004C54E7">
              <w:rPr>
                <w:rFonts w:ascii="Times New Roman" w:hAnsi="Times New Roman" w:cs="Times New Roman"/>
                <w:sz w:val="24"/>
                <w:szCs w:val="24"/>
              </w:rPr>
              <w:t>hysical, chemical and biological</w:t>
            </w:r>
          </w:p>
        </w:tc>
        <w:tc>
          <w:tcPr>
            <w:tcW w:w="1549" w:type="dxa"/>
            <w:vMerge/>
          </w:tcPr>
          <w:p w14:paraId="674CF600" w14:textId="77777777" w:rsidR="00307CC5" w:rsidRPr="004C54E7" w:rsidRDefault="00307CC5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0E864CBF" w14:textId="0DBC9D8D" w:rsidR="00307CC5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446897" w:rsidRPr="004C54E7" w14:paraId="461D799F" w14:textId="77777777" w:rsidTr="00307CC5">
        <w:tc>
          <w:tcPr>
            <w:tcW w:w="7650" w:type="dxa"/>
            <w:shd w:val="clear" w:color="auto" w:fill="D9D9D9"/>
          </w:tcPr>
          <w:p w14:paraId="5A7CCD86" w14:textId="09C5ED01" w:rsidR="00446897" w:rsidRPr="004C54E7" w:rsidRDefault="00446897" w:rsidP="00A755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b/>
                <w:sz w:val="24"/>
                <w:szCs w:val="24"/>
              </w:rPr>
              <w:t>Entropy, energy, and potential</w:t>
            </w:r>
          </w:p>
        </w:tc>
        <w:tc>
          <w:tcPr>
            <w:tcW w:w="1549" w:type="dxa"/>
            <w:vMerge/>
          </w:tcPr>
          <w:p w14:paraId="00E57503" w14:textId="77777777" w:rsidR="00446897" w:rsidRPr="004C54E7" w:rsidRDefault="00446897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7DC693B5" w14:textId="323A80A7" w:rsidR="00446897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C9</w:t>
            </w:r>
          </w:p>
        </w:tc>
      </w:tr>
      <w:tr w:rsidR="00307CC5" w:rsidRPr="004C54E7" w14:paraId="434BE2DA" w14:textId="77777777" w:rsidTr="00307CC5">
        <w:tc>
          <w:tcPr>
            <w:tcW w:w="7650" w:type="dxa"/>
            <w:shd w:val="clear" w:color="auto" w:fill="D9D9D9"/>
          </w:tcPr>
          <w:p w14:paraId="4A4F47BC" w14:textId="0921F17E" w:rsidR="00307CC5" w:rsidRPr="004C54E7" w:rsidRDefault="00307CC5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Hartley, Shannon, Renyi, Lenard-Jones, Mie</w:t>
            </w:r>
          </w:p>
        </w:tc>
        <w:tc>
          <w:tcPr>
            <w:tcW w:w="1549" w:type="dxa"/>
            <w:vMerge/>
          </w:tcPr>
          <w:p w14:paraId="5E7FC9F1" w14:textId="77777777" w:rsidR="00307CC5" w:rsidRPr="004C54E7" w:rsidRDefault="00307CC5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677309CD" w14:textId="7EFC3CA9" w:rsidR="00307CC5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446897" w:rsidRPr="004C54E7" w14:paraId="6812F322" w14:textId="77777777" w:rsidTr="00307CC5">
        <w:tc>
          <w:tcPr>
            <w:tcW w:w="7650" w:type="dxa"/>
            <w:shd w:val="clear" w:color="auto" w:fill="D9D9D9"/>
          </w:tcPr>
          <w:p w14:paraId="0923298B" w14:textId="3415DE11" w:rsidR="00446897" w:rsidRPr="004C54E7" w:rsidRDefault="00446897" w:rsidP="00307CC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b/>
                <w:sz w:val="24"/>
                <w:szCs w:val="24"/>
              </w:rPr>
              <w:t>Correlation and regression analysis</w:t>
            </w:r>
          </w:p>
        </w:tc>
        <w:tc>
          <w:tcPr>
            <w:tcW w:w="1549" w:type="dxa"/>
            <w:vMerge/>
          </w:tcPr>
          <w:p w14:paraId="24FD69B7" w14:textId="77777777" w:rsidR="00446897" w:rsidRPr="004C54E7" w:rsidRDefault="00446897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28CD53C2" w14:textId="306B001A" w:rsidR="00446897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C10 - C12</w:t>
            </w:r>
          </w:p>
        </w:tc>
      </w:tr>
      <w:tr w:rsidR="00307CC5" w:rsidRPr="004C54E7" w14:paraId="1020B164" w14:textId="77777777" w:rsidTr="00307CC5">
        <w:tc>
          <w:tcPr>
            <w:tcW w:w="7650" w:type="dxa"/>
            <w:shd w:val="clear" w:color="auto" w:fill="D9D9D9"/>
          </w:tcPr>
          <w:p w14:paraId="053ABF46" w14:textId="29184708" w:rsidR="00307CC5" w:rsidRPr="004C54E7" w:rsidRDefault="00307CC5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Pearson, Spearman, Kendall, Goodman-Kruskal</w:t>
            </w:r>
          </w:p>
        </w:tc>
        <w:tc>
          <w:tcPr>
            <w:tcW w:w="1549" w:type="dxa"/>
            <w:vMerge/>
          </w:tcPr>
          <w:p w14:paraId="39C8903C" w14:textId="77777777" w:rsidR="00307CC5" w:rsidRPr="004C54E7" w:rsidRDefault="00307CC5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5E52234A" w14:textId="4095D44F" w:rsidR="00307CC5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307CC5" w:rsidRPr="004C54E7" w14:paraId="2B5AA413" w14:textId="77777777" w:rsidTr="00307CC5">
        <w:tc>
          <w:tcPr>
            <w:tcW w:w="7650" w:type="dxa"/>
            <w:shd w:val="clear" w:color="auto" w:fill="D9D9D9"/>
          </w:tcPr>
          <w:p w14:paraId="349CE75B" w14:textId="783F81A7" w:rsidR="00307CC5" w:rsidRPr="004C54E7" w:rsidRDefault="00307CC5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Simple, Multiple, PCA, DCA</w:t>
            </w:r>
          </w:p>
        </w:tc>
        <w:tc>
          <w:tcPr>
            <w:tcW w:w="1549" w:type="dxa"/>
            <w:vMerge/>
          </w:tcPr>
          <w:p w14:paraId="02644E20" w14:textId="77777777" w:rsidR="00307CC5" w:rsidRPr="004C54E7" w:rsidRDefault="00307CC5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5D15E0B7" w14:textId="5CF5405A" w:rsidR="00307CC5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446897" w:rsidRPr="004C54E7" w14:paraId="250D211B" w14:textId="77777777" w:rsidTr="00307CC5">
        <w:tc>
          <w:tcPr>
            <w:tcW w:w="7650" w:type="dxa"/>
            <w:shd w:val="clear" w:color="auto" w:fill="D9D9D9"/>
          </w:tcPr>
          <w:p w14:paraId="2571D8F0" w14:textId="2369CCE2" w:rsidR="00446897" w:rsidRPr="004C54E7" w:rsidRDefault="00446897" w:rsidP="00446897">
            <w:pPr>
              <w:spacing w:after="0" w:line="240" w:lineRule="auto"/>
              <w:ind w:left="3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Factor analysis, Clustering</w:t>
            </w:r>
          </w:p>
        </w:tc>
        <w:tc>
          <w:tcPr>
            <w:tcW w:w="1549" w:type="dxa"/>
          </w:tcPr>
          <w:p w14:paraId="1B9C2643" w14:textId="77777777" w:rsidR="00446897" w:rsidRPr="004C54E7" w:rsidRDefault="00446897" w:rsidP="00EA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50749F39" w14:textId="401ECA31" w:rsidR="00446897" w:rsidRPr="004C54E7" w:rsidRDefault="00446897" w:rsidP="004468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B0242F" w:rsidRPr="004C54E7" w14:paraId="0EDCCDFE" w14:textId="77777777" w:rsidTr="00307CC5">
        <w:tc>
          <w:tcPr>
            <w:tcW w:w="10456" w:type="dxa"/>
            <w:gridSpan w:val="3"/>
            <w:shd w:val="clear" w:color="auto" w:fill="D9D9D9"/>
          </w:tcPr>
          <w:p w14:paraId="489B74CE" w14:textId="47667CF1" w:rsidR="003E496D" w:rsidRPr="004C54E7" w:rsidRDefault="003E496D" w:rsidP="009C424C">
            <w:pPr>
              <w:spacing w:after="0" w:line="240" w:lineRule="auto"/>
              <w:jc w:val="both"/>
              <w:rPr>
                <w:rFonts w:ascii="Times" w:hAnsi="Times"/>
                <w:sz w:val="24"/>
                <w:szCs w:val="24"/>
              </w:rPr>
            </w:pPr>
          </w:p>
        </w:tc>
      </w:tr>
      <w:tr w:rsidR="00B0242F" w:rsidRPr="004C54E7" w14:paraId="30692E9D" w14:textId="77777777" w:rsidTr="00307CC5">
        <w:tc>
          <w:tcPr>
            <w:tcW w:w="7650" w:type="dxa"/>
            <w:shd w:val="clear" w:color="auto" w:fill="D9D9D9"/>
          </w:tcPr>
          <w:p w14:paraId="47D743DE" w14:textId="77777777" w:rsidR="00B0242F" w:rsidRPr="004C54E7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8.2 Seminars / laboratory classes</w:t>
            </w:r>
          </w:p>
        </w:tc>
        <w:tc>
          <w:tcPr>
            <w:tcW w:w="1549" w:type="dxa"/>
          </w:tcPr>
          <w:p w14:paraId="28537723" w14:textId="045CFA6E" w:rsidR="00B0242F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M</w:t>
            </w:r>
            <w:r w:rsidR="00B0242F" w:rsidRPr="004C54E7">
              <w:rPr>
                <w:rFonts w:ascii="Times New Roman" w:hAnsi="Times New Roman"/>
                <w:sz w:val="24"/>
                <w:szCs w:val="24"/>
              </w:rPr>
              <w:t>ethods</w:t>
            </w:r>
          </w:p>
        </w:tc>
        <w:tc>
          <w:tcPr>
            <w:tcW w:w="1257" w:type="dxa"/>
          </w:tcPr>
          <w:p w14:paraId="250E4B3D" w14:textId="77777777" w:rsidR="00B0242F" w:rsidRPr="004C54E7" w:rsidRDefault="00B0242F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Comments</w:t>
            </w:r>
          </w:p>
        </w:tc>
      </w:tr>
      <w:tr w:rsidR="00B0242F" w:rsidRPr="004C54E7" w14:paraId="252894DA" w14:textId="77777777" w:rsidTr="00307CC5">
        <w:tc>
          <w:tcPr>
            <w:tcW w:w="7650" w:type="dxa"/>
            <w:shd w:val="clear" w:color="auto" w:fill="D9D9D9"/>
          </w:tcPr>
          <w:p w14:paraId="4E2E1380" w14:textId="6B4BD100" w:rsidR="00B0242F" w:rsidRPr="004C54E7" w:rsidRDefault="00C9767D" w:rsidP="00C976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ChemWindow software</w:t>
            </w:r>
          </w:p>
        </w:tc>
        <w:tc>
          <w:tcPr>
            <w:tcW w:w="1549" w:type="dxa"/>
          </w:tcPr>
          <w:p w14:paraId="58AF06DE" w14:textId="7E000D1F" w:rsidR="00B0242F" w:rsidRPr="004C54E7" w:rsidRDefault="00F5326A" w:rsidP="00F5326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" w:hAnsi="Times"/>
                <w:sz w:val="24"/>
                <w:szCs w:val="24"/>
              </w:rPr>
              <w:t>Presentation, discussion, exercises</w:t>
            </w:r>
            <w:r w:rsidR="00C9767D" w:rsidRPr="004C54E7">
              <w:rPr>
                <w:rFonts w:ascii="Times" w:hAnsi="Times"/>
                <w:sz w:val="24"/>
                <w:szCs w:val="24"/>
              </w:rPr>
              <w:t>, applications</w:t>
            </w:r>
          </w:p>
        </w:tc>
        <w:tc>
          <w:tcPr>
            <w:tcW w:w="1257" w:type="dxa"/>
          </w:tcPr>
          <w:p w14:paraId="4DA745AB" w14:textId="4DF02B99" w:rsidR="00B0242F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11C14017" w14:textId="77777777" w:rsidTr="00307CC5">
        <w:tc>
          <w:tcPr>
            <w:tcW w:w="7650" w:type="dxa"/>
            <w:shd w:val="clear" w:color="auto" w:fill="D9D9D9"/>
          </w:tcPr>
          <w:p w14:paraId="2B552424" w14:textId="1EFF081D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ChemDraw software</w:t>
            </w:r>
          </w:p>
        </w:tc>
        <w:tc>
          <w:tcPr>
            <w:tcW w:w="1549" w:type="dxa"/>
          </w:tcPr>
          <w:p w14:paraId="7C583398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5EC04919" w14:textId="11C56B38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0F0E992F" w14:textId="77777777" w:rsidTr="00307CC5">
        <w:tc>
          <w:tcPr>
            <w:tcW w:w="7650" w:type="dxa"/>
            <w:shd w:val="clear" w:color="auto" w:fill="D9D9D9"/>
          </w:tcPr>
          <w:p w14:paraId="140E7F97" w14:textId="7715BB02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ChemOffice software</w:t>
            </w:r>
          </w:p>
        </w:tc>
        <w:tc>
          <w:tcPr>
            <w:tcW w:w="1549" w:type="dxa"/>
          </w:tcPr>
          <w:p w14:paraId="0B41813A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6B07387A" w14:textId="5DAF06A1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5C534CB6" w14:textId="77777777" w:rsidTr="00307CC5">
        <w:tc>
          <w:tcPr>
            <w:tcW w:w="7650" w:type="dxa"/>
            <w:shd w:val="clear" w:color="auto" w:fill="D9D9D9"/>
          </w:tcPr>
          <w:p w14:paraId="095DA8F3" w14:textId="15E163A6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HyperChem software</w:t>
            </w:r>
          </w:p>
        </w:tc>
        <w:tc>
          <w:tcPr>
            <w:tcW w:w="1549" w:type="dxa"/>
          </w:tcPr>
          <w:p w14:paraId="69271677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1B95C92C" w14:textId="1E9E2CAD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640B13E2" w14:textId="77777777" w:rsidTr="00307CC5">
        <w:tc>
          <w:tcPr>
            <w:tcW w:w="7650" w:type="dxa"/>
            <w:shd w:val="clear" w:color="auto" w:fill="D9D9D9"/>
          </w:tcPr>
          <w:p w14:paraId="03CD55C7" w14:textId="2A795AF5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lastRenderedPageBreak/>
              <w:t>Spartan software</w:t>
            </w:r>
          </w:p>
        </w:tc>
        <w:tc>
          <w:tcPr>
            <w:tcW w:w="1549" w:type="dxa"/>
          </w:tcPr>
          <w:p w14:paraId="77605F0C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472B528F" w14:textId="3524A8B0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3100CA10" w14:textId="77777777" w:rsidTr="00307CC5">
        <w:tc>
          <w:tcPr>
            <w:tcW w:w="7650" w:type="dxa"/>
            <w:shd w:val="clear" w:color="auto" w:fill="D9D9D9"/>
          </w:tcPr>
          <w:p w14:paraId="108EE45F" w14:textId="2810E9DC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Gaussian software</w:t>
            </w:r>
          </w:p>
        </w:tc>
        <w:tc>
          <w:tcPr>
            <w:tcW w:w="1549" w:type="dxa"/>
          </w:tcPr>
          <w:p w14:paraId="54DBDAEA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116A2B03" w14:textId="5A68387C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787603C5" w14:textId="77777777" w:rsidTr="00307CC5">
        <w:tc>
          <w:tcPr>
            <w:tcW w:w="7650" w:type="dxa"/>
            <w:shd w:val="clear" w:color="auto" w:fill="D9D9D9"/>
          </w:tcPr>
          <w:p w14:paraId="08B7621E" w14:textId="513CE5D5" w:rsidR="00C9767D" w:rsidRPr="004C54E7" w:rsidRDefault="00C9767D" w:rsidP="00C9767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PubChem database</w:t>
            </w:r>
          </w:p>
        </w:tc>
        <w:tc>
          <w:tcPr>
            <w:tcW w:w="1549" w:type="dxa"/>
          </w:tcPr>
          <w:p w14:paraId="7E3BC328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55BAC074" w14:textId="62D92CAA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7924C640" w14:textId="77777777" w:rsidTr="00307CC5">
        <w:tc>
          <w:tcPr>
            <w:tcW w:w="7650" w:type="dxa"/>
            <w:shd w:val="clear" w:color="auto" w:fill="D9D9D9"/>
          </w:tcPr>
          <w:p w14:paraId="341B7EFC" w14:textId="30A91D63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ChemSpider database</w:t>
            </w:r>
          </w:p>
        </w:tc>
        <w:tc>
          <w:tcPr>
            <w:tcW w:w="1549" w:type="dxa"/>
          </w:tcPr>
          <w:p w14:paraId="1DE3548D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352F783F" w14:textId="40935D75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26BBC16A" w14:textId="77777777" w:rsidTr="00307CC5">
        <w:tc>
          <w:tcPr>
            <w:tcW w:w="7650" w:type="dxa"/>
            <w:shd w:val="clear" w:color="auto" w:fill="D9D9D9"/>
          </w:tcPr>
          <w:p w14:paraId="4B799C7B" w14:textId="5C4B86C6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NIST database</w:t>
            </w:r>
          </w:p>
        </w:tc>
        <w:tc>
          <w:tcPr>
            <w:tcW w:w="1549" w:type="dxa"/>
          </w:tcPr>
          <w:p w14:paraId="1374EF81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0814F305" w14:textId="587E4740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439CFF25" w14:textId="77777777" w:rsidTr="00307CC5">
        <w:tc>
          <w:tcPr>
            <w:tcW w:w="7650" w:type="dxa"/>
            <w:shd w:val="clear" w:color="auto" w:fill="D9D9D9"/>
          </w:tcPr>
          <w:p w14:paraId="34AE716A" w14:textId="6B684288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Statistica software</w:t>
            </w:r>
          </w:p>
        </w:tc>
        <w:tc>
          <w:tcPr>
            <w:tcW w:w="1549" w:type="dxa"/>
          </w:tcPr>
          <w:p w14:paraId="2341CBD2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2E3508BD" w14:textId="19CD5850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</w:tr>
      <w:tr w:rsidR="00C9767D" w:rsidRPr="004C54E7" w14:paraId="1F3F5F43" w14:textId="77777777" w:rsidTr="00307CC5">
        <w:tc>
          <w:tcPr>
            <w:tcW w:w="7650" w:type="dxa"/>
            <w:shd w:val="clear" w:color="auto" w:fill="D9D9D9"/>
          </w:tcPr>
          <w:p w14:paraId="1204E8C5" w14:textId="576E9EA4" w:rsidR="00C9767D" w:rsidRPr="004C54E7" w:rsidRDefault="008C4F6B" w:rsidP="00EA51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9767D" w:rsidRPr="004C54E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http://l.academicdirect.org</w:t>
              </w:r>
            </w:hyperlink>
            <w:r w:rsidR="00C9767D" w:rsidRPr="004C5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14:paraId="61627FD7" w14:textId="77777777" w:rsidR="00C9767D" w:rsidRPr="004C54E7" w:rsidRDefault="00C9767D" w:rsidP="00F5326A">
            <w:pPr>
              <w:spacing w:after="0" w:line="240" w:lineRule="auto"/>
              <w:contextualSpacing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257" w:type="dxa"/>
          </w:tcPr>
          <w:p w14:paraId="1ACF56BD" w14:textId="5FBEDE96" w:rsidR="00C9767D" w:rsidRPr="004C54E7" w:rsidRDefault="00C9767D" w:rsidP="00EA51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</w:tr>
      <w:tr w:rsidR="00FB38E8" w:rsidRPr="004C54E7" w14:paraId="00A37D2D" w14:textId="77777777" w:rsidTr="00307CC5">
        <w:tc>
          <w:tcPr>
            <w:tcW w:w="10456" w:type="dxa"/>
            <w:gridSpan w:val="3"/>
            <w:shd w:val="clear" w:color="auto" w:fill="D9D9D9"/>
          </w:tcPr>
          <w:p w14:paraId="7815CBE1" w14:textId="77777777" w:rsidR="00FB38E8" w:rsidRPr="004C54E7" w:rsidRDefault="00FB38E8" w:rsidP="00D610D1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Bibliography:</w:t>
            </w:r>
          </w:p>
          <w:p w14:paraId="6DC616B0" w14:textId="4A2C4B91" w:rsidR="00C9767D" w:rsidRPr="004C54E7" w:rsidRDefault="00C9767D" w:rsidP="00C9767D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1. Diudea MV, Gutman I, Jäntschi L. Molecular Topology. Nova Science, Huntington, NY, USA, 2001 (Ed. I), 2002 (Ed. II), 332 p. online: </w:t>
            </w:r>
            <w:hyperlink r:id="rId9" w:history="1">
              <w:r w:rsidRPr="004C54E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http://lori.academicdirect.org/books</w:t>
              </w:r>
            </w:hyperlink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61493C" w14:textId="193BD50F" w:rsidR="00C9767D" w:rsidRPr="004C54E7" w:rsidRDefault="00C9767D" w:rsidP="00C9767D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2. Ungureşan ML, Jäntschi L, Gligor DM. Aplicaţii educaţionale de chimie pe calculator. MediaMira, Cluj-Napoca, 2004, 250p. online: </w:t>
            </w:r>
            <w:hyperlink r:id="rId10" w:history="1">
              <w:r w:rsidRPr="004C54E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http://lori.academicdirect.org/books</w:t>
              </w:r>
            </w:hyperlink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64360D5" w14:textId="1AE01A18" w:rsidR="00C9767D" w:rsidRPr="004C54E7" w:rsidRDefault="00C9767D" w:rsidP="00C9767D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3. Jäntschi L. Microbiologie, toxicology. Studii fitosanitare, Amici, Cluj-Napoca, 2003, 191 p. online: </w:t>
            </w:r>
            <w:hyperlink r:id="rId11" w:history="1">
              <w:r w:rsidRPr="004C54E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http://lori.academicdirect.org/books</w:t>
              </w:r>
            </w:hyperlink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0E61D73" w14:textId="77777777" w:rsidR="00C9767D" w:rsidRPr="004C54E7" w:rsidRDefault="00C9767D" w:rsidP="00C9767D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4. Jäntschi L, Bolboacă SD. Results from the Use of Molecular Descriptors Family on Structure Property/Activity Relationships. Int J Mol Sci 2007;8:189-203, online: </w:t>
            </w:r>
            <w:hyperlink r:id="rId12" w:history="1">
              <w:r w:rsidRPr="004C54E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http://lori.academicdirect.org/articles</w:t>
              </w:r>
            </w:hyperlink>
          </w:p>
          <w:p w14:paraId="18A7B86F" w14:textId="465A7E27" w:rsidR="00C9767D" w:rsidRPr="004C54E7" w:rsidRDefault="00C9767D" w:rsidP="00C9767D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5. Jäntschi L, </w:t>
            </w:r>
            <w:r w:rsidR="00B90A83"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Prezentarea şi prelucrarea datelor experimentale, U.T.Press: Cluj-Napoca </w:t>
            </w: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2013. 70 p.</w:t>
            </w:r>
            <w:r w:rsidR="00B90A83"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 online: </w:t>
            </w:r>
            <w:hyperlink r:id="rId13" w:history="1">
              <w:r w:rsidR="00B90A83" w:rsidRPr="004C54E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http://lori.academicdirect.org/books</w:t>
              </w:r>
            </w:hyperlink>
            <w:r w:rsidR="00B90A83"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19DF97" w14:textId="47C67A56" w:rsidR="00D610D1" w:rsidRPr="004C54E7" w:rsidRDefault="00B90A83" w:rsidP="00C9767D">
            <w:pPr>
              <w:tabs>
                <w:tab w:val="left" w:pos="27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67D" w:rsidRPr="004C54E7">
              <w:rPr>
                <w:rFonts w:ascii="Times New Roman" w:hAnsi="Times New Roman" w:cs="Times New Roman"/>
                <w:sz w:val="24"/>
                <w:szCs w:val="24"/>
              </w:rPr>
              <w:t xml:space="preserve">. Librăria de soft </w:t>
            </w:r>
            <w:hyperlink r:id="rId14" w:history="1">
              <w:r w:rsidR="00C9767D" w:rsidRPr="004C54E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http://l.academicdirect.org</w:t>
              </w:r>
            </w:hyperlink>
          </w:p>
        </w:tc>
      </w:tr>
    </w:tbl>
    <w:p w14:paraId="1B05C83E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FC266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9. Aligning the contents of the discipline with the expectations of the epistemic community representatives, professional associations and standard employers operating in the program field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B0242F" w:rsidRPr="004C54E7" w14:paraId="7FF3E39E" w14:textId="77777777">
        <w:tc>
          <w:tcPr>
            <w:tcW w:w="10682" w:type="dxa"/>
          </w:tcPr>
          <w:p w14:paraId="6E319A28" w14:textId="54583F82" w:rsidR="00B0242F" w:rsidRPr="004C54E7" w:rsidRDefault="00EB38CA" w:rsidP="00EB38C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Software programs discussed are in current use and discussion is based on their up-to-date versions.</w:t>
            </w:r>
          </w:p>
        </w:tc>
      </w:tr>
    </w:tbl>
    <w:p w14:paraId="4A70249A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38F9B1" w14:textId="77777777" w:rsidR="00B0242F" w:rsidRPr="004C54E7" w:rsidRDefault="00B0242F" w:rsidP="00EA511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54E7">
        <w:rPr>
          <w:rFonts w:ascii="Times New Roman" w:hAnsi="Times New Roman"/>
          <w:b/>
          <w:bCs/>
          <w:sz w:val="24"/>
          <w:szCs w:val="24"/>
        </w:rPr>
        <w:t>10. Examination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3403"/>
        <w:gridCol w:w="3185"/>
        <w:gridCol w:w="1888"/>
      </w:tblGrid>
      <w:tr w:rsidR="00B0242F" w:rsidRPr="004C54E7" w14:paraId="12EBFE32" w14:textId="77777777" w:rsidTr="00EB38CA">
        <w:tc>
          <w:tcPr>
            <w:tcW w:w="1980" w:type="dxa"/>
          </w:tcPr>
          <w:p w14:paraId="63CFDBA8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Activity type</w:t>
            </w:r>
          </w:p>
        </w:tc>
        <w:tc>
          <w:tcPr>
            <w:tcW w:w="3403" w:type="dxa"/>
            <w:shd w:val="clear" w:color="auto" w:fill="D9D9D9"/>
          </w:tcPr>
          <w:p w14:paraId="382AAC80" w14:textId="77777777" w:rsidR="00B0242F" w:rsidRPr="004C54E7" w:rsidRDefault="00B0242F" w:rsidP="00EA511F">
            <w:pPr>
              <w:spacing w:after="0" w:line="240" w:lineRule="auto"/>
              <w:ind w:left="46" w:right="-154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10.1 Evaluation criteria</w:t>
            </w:r>
          </w:p>
        </w:tc>
        <w:tc>
          <w:tcPr>
            <w:tcW w:w="3185" w:type="dxa"/>
          </w:tcPr>
          <w:p w14:paraId="582876A0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10.2 Evaluation methods</w:t>
            </w:r>
          </w:p>
        </w:tc>
        <w:tc>
          <w:tcPr>
            <w:tcW w:w="1888" w:type="dxa"/>
          </w:tcPr>
          <w:p w14:paraId="235BC6F2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10.3 Weight in the final grade</w:t>
            </w:r>
          </w:p>
        </w:tc>
      </w:tr>
      <w:tr w:rsidR="00F5326A" w:rsidRPr="004C54E7" w14:paraId="143A5435" w14:textId="77777777" w:rsidTr="00EB38CA">
        <w:trPr>
          <w:trHeight w:val="135"/>
        </w:trPr>
        <w:tc>
          <w:tcPr>
            <w:tcW w:w="1980" w:type="dxa"/>
          </w:tcPr>
          <w:p w14:paraId="60AE5157" w14:textId="0812FF2E" w:rsidR="00F5326A" w:rsidRPr="004C54E7" w:rsidRDefault="00EB38CA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Lectures</w:t>
            </w:r>
          </w:p>
        </w:tc>
        <w:tc>
          <w:tcPr>
            <w:tcW w:w="3403" w:type="dxa"/>
            <w:shd w:val="clear" w:color="auto" w:fill="D9D9D9"/>
          </w:tcPr>
          <w:p w14:paraId="1A73705E" w14:textId="484FCFCE" w:rsidR="00F5326A" w:rsidRPr="004C54E7" w:rsidRDefault="00EB38CA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A short report (1-2 pages)</w:t>
            </w:r>
          </w:p>
        </w:tc>
        <w:tc>
          <w:tcPr>
            <w:tcW w:w="3185" w:type="dxa"/>
          </w:tcPr>
          <w:p w14:paraId="59AA7FFE" w14:textId="5208A386" w:rsidR="00F5326A" w:rsidRPr="004C54E7" w:rsidRDefault="00EB38CA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/>
                <w:sz w:val="24"/>
                <w:szCs w:val="24"/>
              </w:rPr>
              <w:t>Conversational</w:t>
            </w:r>
          </w:p>
        </w:tc>
        <w:tc>
          <w:tcPr>
            <w:tcW w:w="1888" w:type="dxa"/>
          </w:tcPr>
          <w:p w14:paraId="7CFD15CD" w14:textId="7681179F" w:rsidR="00F5326A" w:rsidRPr="004C54E7" w:rsidRDefault="00EB38CA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50%</w:t>
            </w:r>
          </w:p>
        </w:tc>
      </w:tr>
      <w:tr w:rsidR="00F5326A" w:rsidRPr="004C54E7" w14:paraId="7DC2EB2F" w14:textId="77777777" w:rsidTr="00EB38CA">
        <w:trPr>
          <w:trHeight w:val="135"/>
        </w:trPr>
        <w:tc>
          <w:tcPr>
            <w:tcW w:w="1980" w:type="dxa"/>
          </w:tcPr>
          <w:p w14:paraId="792514AD" w14:textId="13273DE3" w:rsidR="00F5326A" w:rsidRPr="004C54E7" w:rsidRDefault="00EB38CA" w:rsidP="00EA511F">
            <w:pPr>
              <w:spacing w:after="0" w:line="240" w:lineRule="auto"/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 w:cs="Times New Roman"/>
                <w:sz w:val="24"/>
                <w:szCs w:val="24"/>
              </w:rPr>
              <w:t>Laboratory</w:t>
            </w:r>
          </w:p>
        </w:tc>
        <w:tc>
          <w:tcPr>
            <w:tcW w:w="3403" w:type="dxa"/>
            <w:shd w:val="clear" w:color="auto" w:fill="D9D9D9"/>
          </w:tcPr>
          <w:p w14:paraId="1E971C86" w14:textId="0DF51DD6" w:rsidR="00F5326A" w:rsidRPr="004C54E7" w:rsidRDefault="00EB38CA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A short presentation (5-8 slides)</w:t>
            </w:r>
          </w:p>
        </w:tc>
        <w:tc>
          <w:tcPr>
            <w:tcW w:w="3185" w:type="dxa"/>
          </w:tcPr>
          <w:p w14:paraId="262DF4E8" w14:textId="59212F72" w:rsidR="00F5326A" w:rsidRPr="004C54E7" w:rsidRDefault="00EB38CA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/>
                <w:sz w:val="24"/>
                <w:szCs w:val="24"/>
              </w:rPr>
              <w:t>Presentation</w:t>
            </w:r>
          </w:p>
        </w:tc>
        <w:tc>
          <w:tcPr>
            <w:tcW w:w="1888" w:type="dxa"/>
          </w:tcPr>
          <w:p w14:paraId="4C1932E9" w14:textId="6FB95CCE" w:rsidR="00F5326A" w:rsidRPr="004C54E7" w:rsidRDefault="00EB38CA" w:rsidP="008A0629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4C54E7">
              <w:rPr>
                <w:rFonts w:ascii="Times" w:hAnsi="Times" w:cs="Times New Roman"/>
                <w:sz w:val="24"/>
                <w:szCs w:val="24"/>
              </w:rPr>
              <w:t>50%</w:t>
            </w:r>
          </w:p>
        </w:tc>
      </w:tr>
      <w:tr w:rsidR="00B0242F" w:rsidRPr="004C54E7" w14:paraId="645D2531" w14:textId="77777777" w:rsidTr="00EB38CA">
        <w:tc>
          <w:tcPr>
            <w:tcW w:w="10456" w:type="dxa"/>
            <w:gridSpan w:val="4"/>
          </w:tcPr>
          <w:p w14:paraId="39C56269" w14:textId="77777777" w:rsidR="00B0242F" w:rsidRPr="004C54E7" w:rsidRDefault="00B0242F" w:rsidP="00EA5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10.6 Minimum performance standard</w:t>
            </w:r>
          </w:p>
        </w:tc>
      </w:tr>
      <w:tr w:rsidR="00B0242F" w:rsidRPr="004C54E7" w14:paraId="1B42EE54" w14:textId="77777777" w:rsidTr="00EB38CA">
        <w:tc>
          <w:tcPr>
            <w:tcW w:w="10456" w:type="dxa"/>
            <w:gridSpan w:val="4"/>
          </w:tcPr>
          <w:p w14:paraId="20D4B57B" w14:textId="5C64A594" w:rsidR="00B0242F" w:rsidRPr="004C54E7" w:rsidRDefault="00EB38CA" w:rsidP="00EA511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N.A.</w:t>
            </w:r>
          </w:p>
        </w:tc>
      </w:tr>
    </w:tbl>
    <w:p w14:paraId="71BDBA4B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B103E7" w14:textId="0A435BDC" w:rsidR="004C54E7" w:rsidRPr="004C54E7" w:rsidRDefault="004C5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D4B6D" w14:textId="77777777" w:rsidR="004C54E7" w:rsidRPr="004C54E7" w:rsidRDefault="004C54E7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0CEC7" w14:textId="23EA2FDD" w:rsidR="00B0242F" w:rsidRPr="004C54E7" w:rsidRDefault="00B0242F" w:rsidP="007A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252"/>
        <w:gridCol w:w="3652"/>
      </w:tblGrid>
      <w:tr w:rsidR="009477C2" w:rsidRPr="004C54E7" w14:paraId="12D689C5" w14:textId="77777777" w:rsidTr="00414286">
        <w:tc>
          <w:tcPr>
            <w:tcW w:w="2552" w:type="dxa"/>
          </w:tcPr>
          <w:p w14:paraId="31B0660A" w14:textId="3D681CEB" w:rsidR="009477C2" w:rsidRPr="004C54E7" w:rsidRDefault="009477C2" w:rsidP="00414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Date</w:t>
            </w:r>
            <w:r w:rsidR="00414286" w:rsidRPr="004C54E7">
              <w:rPr>
                <w:rFonts w:ascii="Times New Roman" w:hAnsi="Times New Roman"/>
                <w:sz w:val="24"/>
                <w:szCs w:val="24"/>
              </w:rPr>
              <w:t xml:space="preserve"> of issue</w:t>
            </w:r>
          </w:p>
        </w:tc>
        <w:tc>
          <w:tcPr>
            <w:tcW w:w="4252" w:type="dxa"/>
          </w:tcPr>
          <w:p w14:paraId="5747678C" w14:textId="1B27DCB3" w:rsidR="009477C2" w:rsidRPr="004C54E7" w:rsidRDefault="009477C2" w:rsidP="007A1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Signature of the teacher</w:t>
            </w:r>
            <w:r w:rsidRPr="004C54E7">
              <w:rPr>
                <w:rFonts w:ascii="Times New Roman" w:hAnsi="Times New Roman"/>
                <w:sz w:val="24"/>
                <w:szCs w:val="24"/>
              </w:rPr>
              <w:br/>
              <w:t>responsible for lectures</w:t>
            </w:r>
          </w:p>
        </w:tc>
        <w:tc>
          <w:tcPr>
            <w:tcW w:w="3652" w:type="dxa"/>
          </w:tcPr>
          <w:p w14:paraId="695C3E7F" w14:textId="37B6313A" w:rsidR="009477C2" w:rsidRPr="004C54E7" w:rsidRDefault="009477C2" w:rsidP="007A1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E7">
              <w:rPr>
                <w:rFonts w:ascii="Times New Roman" w:hAnsi="Times New Roman"/>
                <w:sz w:val="24"/>
                <w:szCs w:val="24"/>
              </w:rPr>
              <w:t>Signature of the teacher responsible for seminars</w:t>
            </w:r>
          </w:p>
        </w:tc>
      </w:tr>
    </w:tbl>
    <w:p w14:paraId="28D3AA08" w14:textId="6A3AF2D8" w:rsidR="009477C2" w:rsidRPr="004C54E7" w:rsidRDefault="00EB38CA" w:rsidP="00EA51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C54E7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094C2336" wp14:editId="3E525570">
            <wp:simplePos x="0" y="0"/>
            <wp:positionH relativeFrom="column">
              <wp:posOffset>4822597</wp:posOffset>
            </wp:positionH>
            <wp:positionV relativeFrom="paragraph">
              <wp:posOffset>21311</wp:posOffset>
            </wp:positionV>
            <wp:extent cx="1325248" cy="431949"/>
            <wp:effectExtent l="0" t="0" r="825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ntschi_Signature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248" cy="4319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54E7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240B7C49" wp14:editId="0D156614">
            <wp:simplePos x="0" y="0"/>
            <wp:positionH relativeFrom="column">
              <wp:posOffset>2424456</wp:posOffset>
            </wp:positionH>
            <wp:positionV relativeFrom="paragraph">
              <wp:posOffset>29972</wp:posOffset>
            </wp:positionV>
            <wp:extent cx="1325248" cy="431949"/>
            <wp:effectExtent l="0" t="0" r="825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ntschi_Signature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248" cy="4319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2EB4AB" w14:textId="0F685DB9" w:rsidR="009477C2" w:rsidRPr="004C54E7" w:rsidRDefault="00EB38CA" w:rsidP="00EA511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C54E7">
        <w:rPr>
          <w:rFonts w:ascii="Times New Roman" w:hAnsi="Times New Roman"/>
          <w:sz w:val="24"/>
          <w:szCs w:val="24"/>
        </w:rPr>
        <w:t>13.10.21</w:t>
      </w:r>
    </w:p>
    <w:p w14:paraId="322961C4" w14:textId="1C34FC0D" w:rsidR="00B0242F" w:rsidRPr="004C54E7" w:rsidRDefault="00B0242F" w:rsidP="00EA51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C54E7">
        <w:rPr>
          <w:rFonts w:ascii="Times New Roman" w:hAnsi="Times New Roman"/>
          <w:sz w:val="24"/>
          <w:szCs w:val="24"/>
        </w:rPr>
        <w:tab/>
      </w:r>
      <w:r w:rsidRPr="004C54E7">
        <w:rPr>
          <w:rFonts w:ascii="Times New Roman" w:hAnsi="Times New Roman"/>
          <w:sz w:val="24"/>
          <w:szCs w:val="24"/>
        </w:rPr>
        <w:tab/>
      </w:r>
      <w:r w:rsidRPr="004C54E7">
        <w:rPr>
          <w:rFonts w:ascii="Times New Roman" w:hAnsi="Times New Roman"/>
          <w:sz w:val="24"/>
          <w:szCs w:val="24"/>
        </w:rPr>
        <w:tab/>
      </w:r>
      <w:r w:rsidRPr="004C54E7">
        <w:rPr>
          <w:rFonts w:ascii="Times New Roman" w:hAnsi="Times New Roman"/>
          <w:sz w:val="24"/>
          <w:szCs w:val="24"/>
        </w:rPr>
        <w:tab/>
      </w:r>
    </w:p>
    <w:p w14:paraId="78985BE4" w14:textId="47E2F03D" w:rsidR="00B0242F" w:rsidRPr="004C54E7" w:rsidRDefault="00F5326A" w:rsidP="00EA511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C54E7">
        <w:rPr>
          <w:rFonts w:ascii="Times New Roman" w:hAnsi="Times New Roman"/>
          <w:sz w:val="24"/>
          <w:szCs w:val="24"/>
        </w:rPr>
        <w:tab/>
      </w:r>
      <w:r w:rsidRPr="004C54E7">
        <w:rPr>
          <w:rFonts w:ascii="Times New Roman" w:hAnsi="Times New Roman"/>
          <w:sz w:val="24"/>
          <w:szCs w:val="24"/>
        </w:rPr>
        <w:tab/>
      </w:r>
      <w:r w:rsidRPr="004C54E7">
        <w:rPr>
          <w:rFonts w:ascii="Times New Roman" w:hAnsi="Times New Roman"/>
          <w:sz w:val="24"/>
          <w:szCs w:val="24"/>
        </w:rPr>
        <w:tab/>
      </w:r>
    </w:p>
    <w:p w14:paraId="080A22CE" w14:textId="77777777" w:rsidR="00B0242F" w:rsidRPr="004C54E7" w:rsidRDefault="00B0242F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E5FEBF" w14:textId="77777777" w:rsidR="00A87A56" w:rsidRPr="004C54E7" w:rsidRDefault="00A87A56" w:rsidP="00EA5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AAAEC" w14:textId="0C86CB3F" w:rsidR="00B0242F" w:rsidRPr="004C54E7" w:rsidRDefault="0040350A" w:rsidP="009477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54E7">
        <w:rPr>
          <w:rFonts w:ascii="Times New Roman" w:hAnsi="Times New Roman"/>
          <w:sz w:val="24"/>
          <w:szCs w:val="24"/>
        </w:rPr>
        <w:t xml:space="preserve">Date of approval by the doctoral school council     </w:t>
      </w:r>
      <w:r w:rsidR="009477C2" w:rsidRPr="004C54E7">
        <w:rPr>
          <w:rFonts w:ascii="Times New Roman" w:hAnsi="Times New Roman"/>
          <w:sz w:val="24"/>
          <w:szCs w:val="24"/>
        </w:rPr>
        <w:t xml:space="preserve">     </w:t>
      </w:r>
      <w:r w:rsidRPr="004C54E7">
        <w:rPr>
          <w:rFonts w:ascii="Times New Roman" w:hAnsi="Times New Roman"/>
          <w:sz w:val="24"/>
          <w:szCs w:val="24"/>
        </w:rPr>
        <w:t xml:space="preserve">                Signature of the doctoral school director</w:t>
      </w:r>
    </w:p>
    <w:p w14:paraId="3FF2A1E5" w14:textId="77777777" w:rsidR="004C54E7" w:rsidRPr="004C54E7" w:rsidRDefault="004C54E7" w:rsidP="009477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39AAE0" w14:textId="77777777" w:rsidR="004C54E7" w:rsidRPr="004C54E7" w:rsidRDefault="004C54E7" w:rsidP="009477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5D47A9" w14:textId="22931B01" w:rsidR="004C54E7" w:rsidRPr="004C54E7" w:rsidRDefault="004C5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54E7">
        <w:rPr>
          <w:rFonts w:ascii="Times New Roman" w:hAnsi="Times New Roman"/>
          <w:sz w:val="24"/>
          <w:szCs w:val="24"/>
        </w:rPr>
        <w:br w:type="page"/>
      </w:r>
    </w:p>
    <w:p w14:paraId="52E9347A" w14:textId="6F8A9E3E" w:rsidR="004C54E7" w:rsidRPr="004C54E7" w:rsidRDefault="004C54E7" w:rsidP="004C5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DIDACTIC</w:t>
      </w:r>
      <w:r w:rsidRPr="004C54E7">
        <w:rPr>
          <w:rFonts w:ascii="Times New Roman" w:eastAsia="Times New Roman" w:hAnsi="Times New Roman" w:cs="Times New Roman"/>
          <w:b/>
          <w:sz w:val="24"/>
          <w:szCs w:val="24"/>
        </w:rPr>
        <w:t xml:space="preserve"> LABORATORY FILE</w:t>
      </w:r>
    </w:p>
    <w:p w14:paraId="578EFEBE" w14:textId="77777777" w:rsidR="004C54E7" w:rsidRPr="004C54E7" w:rsidRDefault="004C54E7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CF915F" w14:textId="74D9511C" w:rsidR="004C54E7" w:rsidRPr="004C54E7" w:rsidRDefault="004C54E7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Laboratory Name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Mathematical and computational modelling in biology and chemistry </w:t>
      </w:r>
    </w:p>
    <w:p w14:paraId="6D08B4E3" w14:textId="7BAF1245" w:rsidR="004C54E7" w:rsidRPr="004C54E7" w:rsidRDefault="004C54E7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>Connected Discipline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Molecular modeling</w:t>
      </w:r>
    </w:p>
    <w:p w14:paraId="02105E55" w14:textId="30CF644A" w:rsidR="004C54E7" w:rsidRPr="004C54E7" w:rsidRDefault="004C54E7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Place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Building block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room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>): B.-dul Muncii 103-105, C500, C501 &amp; C502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rooms</w:t>
      </w:r>
    </w:p>
    <w:p w14:paraId="48FF8BB7" w14:textId="7ECCA384" w:rsidR="004C54E7" w:rsidRPr="004C54E7" w:rsidRDefault="004C54E7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>Seats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 (studen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>0</w:t>
      </w:r>
    </w:p>
    <w:p w14:paraId="0E9FC51A" w14:textId="7D013B8C" w:rsidR="004C54E7" w:rsidRPr="004C54E7" w:rsidRDefault="004C54E7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>Surface</w:t>
      </w:r>
      <w:r w:rsidRPr="004C54E7">
        <w:rPr>
          <w:rFonts w:ascii="Times New Roman" w:eastAsia="Times New Roman" w:hAnsi="Times New Roman" w:cs="Times New Roman"/>
          <w:sz w:val="24"/>
          <w:szCs w:val="24"/>
        </w:rPr>
        <w:t>: 65 m</w:t>
      </w:r>
      <w:r w:rsidRPr="004C54E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225923DB" w14:textId="12274803" w:rsidR="004C54E7" w:rsidRPr="004C54E7" w:rsidRDefault="004C54E7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C86ECB">
        <w:rPr>
          <w:rFonts w:ascii="Times New Roman" w:eastAsia="Times New Roman" w:hAnsi="Times New Roman" w:cs="Times New Roman"/>
          <w:sz w:val="24"/>
          <w:szCs w:val="24"/>
        </w:rPr>
        <w:t>Infrastructure: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093"/>
      </w:tblGrid>
      <w:tr w:rsidR="004C54E7" w:rsidRPr="004C54E7" w14:paraId="46E15723" w14:textId="77777777" w:rsidTr="00C86ECB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3207" w14:textId="6E8D1199" w:rsidR="004C54E7" w:rsidRPr="004C54E7" w:rsidRDefault="004C54E7" w:rsidP="004C5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Databases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0CC9" w14:textId="77777777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IP: 193.226.7.200;</w:t>
            </w:r>
          </w:p>
          <w:p w14:paraId="4599577B" w14:textId="71D0FA3C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port: MySQL;</w:t>
            </w:r>
          </w:p>
          <w:p w14:paraId="26BDE912" w14:textId="6AADF286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ectivit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EA313C8" w14:textId="77777777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Internet;</w:t>
            </w:r>
          </w:p>
          <w:p w14:paraId="313ABAFF" w14:textId="77777777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 intranet 172.27.211.4 (mdfv) - cca. 900Gb;</w:t>
            </w:r>
          </w:p>
          <w:p w14:paraId="56243A67" w14:textId="161F1FFD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 intranet 172.27.211.5 (sensors) - cca. 500Gb;</w:t>
            </w:r>
          </w:p>
        </w:tc>
      </w:tr>
      <w:tr w:rsidR="004C54E7" w:rsidRPr="004C54E7" w14:paraId="76C075F4" w14:textId="77777777" w:rsidTr="00C86ECB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ABC3" w14:textId="1EA092D9" w:rsidR="004C54E7" w:rsidRPr="004C54E7" w:rsidRDefault="004C54E7" w:rsidP="004C5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Molecular modelling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2DB6" w14:textId="77777777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IP: 193.226.7.203;</w:t>
            </w:r>
          </w:p>
          <w:p w14:paraId="61E058BC" w14:textId="77777777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Suport: PHP;</w:t>
            </w:r>
          </w:p>
          <w:p w14:paraId="76B91848" w14:textId="54ADC489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nectivit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5E58941" w14:textId="77777777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Internet;</w:t>
            </w:r>
          </w:p>
          <w:p w14:paraId="41CF4945" w14:textId="77777777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 intranet 172.27.211.3 (comput) -  8xCPU P4, 32Gb RAM;</w:t>
            </w:r>
          </w:p>
          <w:p w14:paraId="1107E3F2" w14:textId="2AD953E2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 intranet 172.27.211.4 (mdvf) -  8xCPU P4, 32Gb RAM;</w:t>
            </w:r>
          </w:p>
        </w:tc>
      </w:tr>
      <w:tr w:rsidR="004C54E7" w:rsidRPr="004C54E7" w14:paraId="1F41F9FE" w14:textId="77777777" w:rsidTr="00C86ECB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16F0" w14:textId="70678A6F" w:rsidR="004C54E7" w:rsidRPr="004C54E7" w:rsidRDefault="004C54E7" w:rsidP="004C5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Web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D46B" w14:textId="6671D0DB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IP: 193.226.7.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7B807E6" w14:textId="376641D8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ort: Apache;</w:t>
            </w:r>
          </w:p>
          <w:p w14:paraId="6A140CA5" w14:textId="4AEFDB3C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ectivit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E360D28" w14:textId="77777777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Internet;</w:t>
            </w:r>
          </w:p>
          <w:p w14:paraId="0A3E9E0C" w14:textId="1F50930E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ntranet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clients: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172.27.211.2-20;</w:t>
            </w:r>
          </w:p>
        </w:tc>
      </w:tr>
      <w:tr w:rsidR="004C54E7" w:rsidRPr="004C54E7" w14:paraId="71503F9F" w14:textId="77777777" w:rsidTr="00C86ECB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51A0" w14:textId="0D7CBCFA" w:rsidR="004C54E7" w:rsidRPr="004C54E7" w:rsidRDefault="004C54E7" w:rsidP="004C5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Workstations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447D" w14:textId="77777777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 intranet 172.27.211.3 (comput);</w:t>
            </w:r>
          </w:p>
          <w:p w14:paraId="5C982F53" w14:textId="0DBAF774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ort: FreeBSD (Unix);</w:t>
            </w:r>
          </w:p>
          <w:p w14:paraId="530F31F4" w14:textId="77777777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 intranet 172.27.211.4 (mdfv);</w:t>
            </w:r>
          </w:p>
          <w:p w14:paraId="08FC43B2" w14:textId="58B3CC58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ort: FreeBSD (Unix);</w:t>
            </w:r>
          </w:p>
          <w:p w14:paraId="1B6C57A1" w14:textId="77777777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IP intranet 172.27.211.5 (sensors);</w:t>
            </w:r>
          </w:p>
          <w:p w14:paraId="5DD93843" w14:textId="04B33672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ort: FreeBSD (Unix);</w:t>
            </w:r>
          </w:p>
        </w:tc>
      </w:tr>
      <w:tr w:rsidR="004C54E7" w:rsidRPr="004C54E7" w14:paraId="0E0584C0" w14:textId="77777777" w:rsidTr="00C86ECB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5BC6F" w14:textId="11C999A9" w:rsidR="004C54E7" w:rsidRPr="004C54E7" w:rsidRDefault="004C54E7" w:rsidP="004C5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Desktops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2C1D4" w14:textId="6C599088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Hard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ware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computers,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≥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P4</w:t>
            </w:r>
          </w:p>
          <w:p w14:paraId="08B2A53B" w14:textId="0C637E63" w:rsidR="004C54E7" w:rsidRPr="004C54E7" w:rsidRDefault="004C54E7" w:rsidP="004C54E7">
            <w:pPr>
              <w:numPr>
                <w:ilvl w:val="0"/>
                <w:numId w:val="14"/>
              </w:numPr>
              <w:tabs>
                <w:tab w:val="num" w:pos="252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Soft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ware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48797949" w14:textId="5159FEDF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Software opera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ting: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Windows;</w:t>
            </w:r>
          </w:p>
          <w:p w14:paraId="772ECFD7" w14:textId="25A5798C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Software 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>office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Office;</w:t>
            </w:r>
          </w:p>
          <w:p w14:paraId="59E861A4" w14:textId="5405840F" w:rsidR="004C54E7" w:rsidRPr="004C54E7" w:rsidRDefault="004C54E7" w:rsidP="004C54E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Software dedicat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>ed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>see below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42F6B834" w14:textId="5852D6A0" w:rsidR="004C54E7" w:rsidRPr="004C54E7" w:rsidRDefault="004C54E7" w:rsidP="00C86ECB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ectivit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: Internet;</w:t>
            </w:r>
          </w:p>
        </w:tc>
      </w:tr>
      <w:tr w:rsidR="004C54E7" w:rsidRPr="004C54E7" w14:paraId="6DB14C51" w14:textId="77777777" w:rsidTr="00C86ECB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75C6" w14:textId="4AB99595" w:rsidR="004C54E7" w:rsidRPr="004C54E7" w:rsidRDefault="00C86ECB" w:rsidP="004C5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Dedicated software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B116" w14:textId="7EB69EAE" w:rsidR="004C54E7" w:rsidRPr="004C54E7" w:rsidRDefault="004C54E7" w:rsidP="00C86ECB">
            <w:pPr>
              <w:tabs>
                <w:tab w:val="num" w:pos="252"/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Statistica;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SPSS;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Molecular Modeling Pro;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ChemOffice;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HyperChem;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Dragon;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RasMol</w:t>
            </w:r>
            <w:bookmarkStart w:id="0" w:name="OLE_LINK1"/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bookmarkEnd w:id="0"/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deMon2k;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GAMESS;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MOLDEN;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MOPAC;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MPQC;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NWChem;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Octopus;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Clustal X;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GABRIEL;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GAL;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GAML;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GARLI;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GDE;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GOAL;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LamarckianGA;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MacClade;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MEGA;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Mesquite;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metaGA;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ModelTest;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MrBayes;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MS BLAST;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NCBI BLAST;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PAUP*;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r8s;</w:t>
            </w:r>
            <w:r w:rsidR="00C86ECB" w:rsidRP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RAGA;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SAGA;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7">
              <w:rPr>
                <w:rFonts w:ascii="Times New Roman" w:eastAsia="Times New Roman" w:hAnsi="Times New Roman" w:cs="Times New Roman"/>
                <w:sz w:val="24"/>
                <w:szCs w:val="24"/>
              </w:rPr>
              <w:t>S-System;</w:t>
            </w:r>
            <w:r w:rsidR="00C8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Spartan</w:t>
            </w:r>
          </w:p>
        </w:tc>
      </w:tr>
    </w:tbl>
    <w:p w14:paraId="5612F043" w14:textId="77777777" w:rsidR="00C86ECB" w:rsidRDefault="00C86ECB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982A82" w14:textId="77777777" w:rsidR="00C86ECB" w:rsidRDefault="00C86ECB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328091" w14:textId="5F0AF06E" w:rsidR="004C54E7" w:rsidRPr="004C54E7" w:rsidRDefault="00C86ECB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Date</w:t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Name of discipline titular,</w:t>
      </w:r>
    </w:p>
    <w:p w14:paraId="3A7B2F44" w14:textId="4052B7D0" w:rsidR="004C54E7" w:rsidRPr="004C54E7" w:rsidRDefault="00C86ECB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noProof/>
          <w:spacing w:val="-6"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 wp14:anchorId="14A1070D" wp14:editId="6FDD1E7D">
            <wp:simplePos x="0" y="0"/>
            <wp:positionH relativeFrom="column">
              <wp:posOffset>4166006</wp:posOffset>
            </wp:positionH>
            <wp:positionV relativeFrom="paragraph">
              <wp:posOffset>103073</wp:posOffset>
            </wp:positionV>
            <wp:extent cx="1717901" cy="555955"/>
            <wp:effectExtent l="0" t="0" r="0" b="0"/>
            <wp:wrapNone/>
            <wp:docPr id="5" name="Picture 3" descr="Jantschi_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antschi_Signatur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901" cy="5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="004C54E7" w:rsidRPr="004C54E7">
        <w:rPr>
          <w:rFonts w:ascii="Times New Roman" w:eastAsia="Times New Roman" w:hAnsi="Times New Roman" w:cs="Times New Roman"/>
          <w:sz w:val="24"/>
          <w:szCs w:val="24"/>
        </w:rPr>
        <w:tab/>
        <w:t>Prof. Lorentz JÄNTSCHI</w:t>
      </w:r>
    </w:p>
    <w:p w14:paraId="22D10F75" w14:textId="7268FA2E" w:rsidR="004C54E7" w:rsidRPr="004C54E7" w:rsidRDefault="004C54E7" w:rsidP="004C5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Pr="004C54E7">
        <w:rPr>
          <w:rFonts w:ascii="Times New Roman" w:eastAsia="Times New Roman" w:hAnsi="Times New Roman" w:cs="Times New Roman"/>
          <w:sz w:val="24"/>
          <w:szCs w:val="24"/>
        </w:rPr>
        <w:tab/>
      </w:r>
      <w:r w:rsidR="00C86ECB">
        <w:rPr>
          <w:rFonts w:ascii="Times New Roman" w:eastAsia="Times New Roman" w:hAnsi="Times New Roman" w:cs="Times New Roman"/>
          <w:sz w:val="24"/>
          <w:szCs w:val="24"/>
        </w:rPr>
        <w:t>Signature</w:t>
      </w:r>
    </w:p>
    <w:p w14:paraId="494AC77B" w14:textId="38DCCE43" w:rsidR="004C54E7" w:rsidRPr="004C54E7" w:rsidRDefault="004C54E7" w:rsidP="004C54E7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4C54E7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2336" behindDoc="0" locked="0" layoutInCell="1" allowOverlap="1" wp14:anchorId="50B230CE" wp14:editId="5F074047">
            <wp:simplePos x="0" y="0"/>
            <wp:positionH relativeFrom="column">
              <wp:posOffset>5389245</wp:posOffset>
            </wp:positionH>
            <wp:positionV relativeFrom="paragraph">
              <wp:posOffset>9869805</wp:posOffset>
            </wp:positionV>
            <wp:extent cx="1061720" cy="345440"/>
            <wp:effectExtent l="0" t="0" r="508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34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54E7" w:rsidRPr="004C54E7" w:rsidSect="00A352F6">
      <w:footerReference w:type="default" r:id="rId1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65658" w14:textId="77777777" w:rsidR="008C4F6B" w:rsidRDefault="008C4F6B" w:rsidP="007144D3">
      <w:pPr>
        <w:spacing w:after="0" w:line="240" w:lineRule="auto"/>
      </w:pPr>
      <w:r>
        <w:separator/>
      </w:r>
    </w:p>
  </w:endnote>
  <w:endnote w:type="continuationSeparator" w:id="0">
    <w:p w14:paraId="7EA54FF7" w14:textId="77777777" w:rsidR="008C4F6B" w:rsidRDefault="008C4F6B" w:rsidP="00714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Rom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47 CondensedLight">
    <w:altName w:val="Univers 47 Condensed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69050"/>
      <w:docPartObj>
        <w:docPartGallery w:val="Page Numbers (Bottom of Page)"/>
        <w:docPartUnique/>
      </w:docPartObj>
    </w:sdtPr>
    <w:sdtEndPr/>
    <w:sdtContent>
      <w:p w14:paraId="0418AF2A" w14:textId="77777777" w:rsidR="00AA18CC" w:rsidRDefault="00024F1E">
        <w:pPr>
          <w:pStyle w:val="Footer"/>
          <w:jc w:val="center"/>
        </w:pPr>
        <w:r>
          <w:fldChar w:fldCharType="begin"/>
        </w:r>
        <w:r w:rsidR="007742EF">
          <w:instrText xml:space="preserve"> PAGE   \* MERGEFORMAT </w:instrText>
        </w:r>
        <w:r>
          <w:fldChar w:fldCharType="separate"/>
        </w:r>
        <w:r w:rsidR="00C86ECB">
          <w:rPr>
            <w:noProof/>
          </w:rPr>
          <w:t>4</w:t>
        </w:r>
        <w:r>
          <w:fldChar w:fldCharType="end"/>
        </w:r>
      </w:p>
    </w:sdtContent>
  </w:sdt>
  <w:p w14:paraId="42048EF6" w14:textId="77777777" w:rsidR="00AA18CC" w:rsidRDefault="00AA18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429A3" w14:textId="77777777" w:rsidR="008C4F6B" w:rsidRDefault="008C4F6B" w:rsidP="007144D3">
      <w:pPr>
        <w:spacing w:after="0" w:line="240" w:lineRule="auto"/>
      </w:pPr>
      <w:r>
        <w:separator/>
      </w:r>
    </w:p>
  </w:footnote>
  <w:footnote w:type="continuationSeparator" w:id="0">
    <w:p w14:paraId="2EC644F7" w14:textId="77777777" w:rsidR="008C4F6B" w:rsidRDefault="008C4F6B" w:rsidP="00714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431402"/>
    <w:multiLevelType w:val="hybridMultilevel"/>
    <w:tmpl w:val="8A6832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54120E"/>
    <w:multiLevelType w:val="hybridMultilevel"/>
    <w:tmpl w:val="2328403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02E101C"/>
    <w:multiLevelType w:val="hybridMultilevel"/>
    <w:tmpl w:val="4C0614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7B1D47"/>
    <w:multiLevelType w:val="hybridMultilevel"/>
    <w:tmpl w:val="CA7EEF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A744E7"/>
    <w:multiLevelType w:val="hybridMultilevel"/>
    <w:tmpl w:val="409049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B92111F"/>
    <w:multiLevelType w:val="hybridMultilevel"/>
    <w:tmpl w:val="1E306A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2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3"/>
  </w:num>
  <w:num w:numId="10">
    <w:abstractNumId w:val="9"/>
  </w:num>
  <w:num w:numId="11">
    <w:abstractNumId w:val="13"/>
  </w:num>
  <w:num w:numId="12">
    <w:abstractNumId w:val="10"/>
  </w:num>
  <w:num w:numId="13">
    <w:abstractNumId w:val="11"/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F77"/>
    <w:rsid w:val="0000057C"/>
    <w:rsid w:val="00002D5B"/>
    <w:rsid w:val="00021EE1"/>
    <w:rsid w:val="00024F1E"/>
    <w:rsid w:val="00062A97"/>
    <w:rsid w:val="0007194F"/>
    <w:rsid w:val="000C4513"/>
    <w:rsid w:val="001169A2"/>
    <w:rsid w:val="001211BE"/>
    <w:rsid w:val="00182F5B"/>
    <w:rsid w:val="001A3548"/>
    <w:rsid w:val="001B2FD7"/>
    <w:rsid w:val="001B3690"/>
    <w:rsid w:val="001E50B0"/>
    <w:rsid w:val="00223D20"/>
    <w:rsid w:val="00243F1F"/>
    <w:rsid w:val="0025112F"/>
    <w:rsid w:val="0025166D"/>
    <w:rsid w:val="002562B1"/>
    <w:rsid w:val="0025666C"/>
    <w:rsid w:val="0027455B"/>
    <w:rsid w:val="002775DD"/>
    <w:rsid w:val="002812A5"/>
    <w:rsid w:val="00283E32"/>
    <w:rsid w:val="00291777"/>
    <w:rsid w:val="00292E04"/>
    <w:rsid w:val="002A177B"/>
    <w:rsid w:val="002C7A99"/>
    <w:rsid w:val="002D68E4"/>
    <w:rsid w:val="002E6FCD"/>
    <w:rsid w:val="002F46A8"/>
    <w:rsid w:val="00304B1C"/>
    <w:rsid w:val="00307CC5"/>
    <w:rsid w:val="0034390B"/>
    <w:rsid w:val="00343DED"/>
    <w:rsid w:val="003761D3"/>
    <w:rsid w:val="003806E1"/>
    <w:rsid w:val="00385157"/>
    <w:rsid w:val="00385E40"/>
    <w:rsid w:val="003B5A02"/>
    <w:rsid w:val="003E496D"/>
    <w:rsid w:val="003E7F77"/>
    <w:rsid w:val="0040350A"/>
    <w:rsid w:val="0040385D"/>
    <w:rsid w:val="00414286"/>
    <w:rsid w:val="004177E5"/>
    <w:rsid w:val="00446897"/>
    <w:rsid w:val="00450A21"/>
    <w:rsid w:val="004570C9"/>
    <w:rsid w:val="00461B1A"/>
    <w:rsid w:val="004A53A0"/>
    <w:rsid w:val="004C1F80"/>
    <w:rsid w:val="004C54E7"/>
    <w:rsid w:val="004C6417"/>
    <w:rsid w:val="0053334F"/>
    <w:rsid w:val="005456D4"/>
    <w:rsid w:val="005A12E1"/>
    <w:rsid w:val="005A4798"/>
    <w:rsid w:val="005D448E"/>
    <w:rsid w:val="005E77BE"/>
    <w:rsid w:val="00603562"/>
    <w:rsid w:val="0067495B"/>
    <w:rsid w:val="00681614"/>
    <w:rsid w:val="006912EF"/>
    <w:rsid w:val="00695AB2"/>
    <w:rsid w:val="00695C8F"/>
    <w:rsid w:val="00696A5C"/>
    <w:rsid w:val="006D061F"/>
    <w:rsid w:val="006E3E9C"/>
    <w:rsid w:val="006E415D"/>
    <w:rsid w:val="006E4A32"/>
    <w:rsid w:val="006F226F"/>
    <w:rsid w:val="007121DB"/>
    <w:rsid w:val="007144D3"/>
    <w:rsid w:val="007221C0"/>
    <w:rsid w:val="007449F1"/>
    <w:rsid w:val="00754C7D"/>
    <w:rsid w:val="00757C43"/>
    <w:rsid w:val="00761633"/>
    <w:rsid w:val="007742EF"/>
    <w:rsid w:val="00782FD0"/>
    <w:rsid w:val="007A19DD"/>
    <w:rsid w:val="007D40D1"/>
    <w:rsid w:val="008027E9"/>
    <w:rsid w:val="00813972"/>
    <w:rsid w:val="0083153A"/>
    <w:rsid w:val="008712DB"/>
    <w:rsid w:val="00897094"/>
    <w:rsid w:val="00897E4F"/>
    <w:rsid w:val="008A0629"/>
    <w:rsid w:val="008B1658"/>
    <w:rsid w:val="008C4D5E"/>
    <w:rsid w:val="008C4F6B"/>
    <w:rsid w:val="008E27A6"/>
    <w:rsid w:val="009103B1"/>
    <w:rsid w:val="00910AFB"/>
    <w:rsid w:val="0091216D"/>
    <w:rsid w:val="00916E16"/>
    <w:rsid w:val="00926EC3"/>
    <w:rsid w:val="00944D17"/>
    <w:rsid w:val="009477C2"/>
    <w:rsid w:val="00952A92"/>
    <w:rsid w:val="009637CE"/>
    <w:rsid w:val="00975E82"/>
    <w:rsid w:val="009771D5"/>
    <w:rsid w:val="00981FD0"/>
    <w:rsid w:val="009C424C"/>
    <w:rsid w:val="009E2350"/>
    <w:rsid w:val="00A158BD"/>
    <w:rsid w:val="00A352F6"/>
    <w:rsid w:val="00A5014E"/>
    <w:rsid w:val="00A637BC"/>
    <w:rsid w:val="00A755B1"/>
    <w:rsid w:val="00A87A56"/>
    <w:rsid w:val="00A91578"/>
    <w:rsid w:val="00AA18CC"/>
    <w:rsid w:val="00AB18CF"/>
    <w:rsid w:val="00AB1DD2"/>
    <w:rsid w:val="00AF4A1D"/>
    <w:rsid w:val="00AF701B"/>
    <w:rsid w:val="00B0242F"/>
    <w:rsid w:val="00B30268"/>
    <w:rsid w:val="00B510D8"/>
    <w:rsid w:val="00B607DF"/>
    <w:rsid w:val="00B7109F"/>
    <w:rsid w:val="00B848B9"/>
    <w:rsid w:val="00B90A83"/>
    <w:rsid w:val="00C1183D"/>
    <w:rsid w:val="00C86ECB"/>
    <w:rsid w:val="00C9767D"/>
    <w:rsid w:val="00CE71E1"/>
    <w:rsid w:val="00D20919"/>
    <w:rsid w:val="00D24440"/>
    <w:rsid w:val="00D3029D"/>
    <w:rsid w:val="00D610D1"/>
    <w:rsid w:val="00D6394C"/>
    <w:rsid w:val="00DB4BF7"/>
    <w:rsid w:val="00DD2B25"/>
    <w:rsid w:val="00DF06CD"/>
    <w:rsid w:val="00E037F6"/>
    <w:rsid w:val="00E12AB5"/>
    <w:rsid w:val="00E4537D"/>
    <w:rsid w:val="00E62E70"/>
    <w:rsid w:val="00E6781F"/>
    <w:rsid w:val="00E7126B"/>
    <w:rsid w:val="00E852C0"/>
    <w:rsid w:val="00EA511F"/>
    <w:rsid w:val="00EB1368"/>
    <w:rsid w:val="00EB38CA"/>
    <w:rsid w:val="00EC182B"/>
    <w:rsid w:val="00ED4B6A"/>
    <w:rsid w:val="00ED73FE"/>
    <w:rsid w:val="00F15C49"/>
    <w:rsid w:val="00F1742F"/>
    <w:rsid w:val="00F22F48"/>
    <w:rsid w:val="00F231CA"/>
    <w:rsid w:val="00F5326A"/>
    <w:rsid w:val="00F9203A"/>
    <w:rsid w:val="00FA037A"/>
    <w:rsid w:val="00FB38E8"/>
    <w:rsid w:val="00FB47FC"/>
    <w:rsid w:val="00FB77B5"/>
    <w:rsid w:val="00FC199A"/>
    <w:rsid w:val="00FD5B5B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F2CC89"/>
  <w15:docId w15:val="{018E6BBB-807D-404E-930A-AC64E815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</w:pPr>
  </w:style>
  <w:style w:type="table" w:styleId="TableGrid">
    <w:name w:val="Table Grid"/>
    <w:basedOn w:val="TableNormal"/>
    <w:uiPriority w:val="99"/>
    <w:rsid w:val="003E7F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B1C"/>
    <w:rPr>
      <w:rFonts w:ascii="Times New Roman" w:hAnsi="Times New Roman" w:cs="Times New Roman"/>
      <w:sz w:val="2"/>
      <w:szCs w:val="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231C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31CA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14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4D3"/>
    <w:rPr>
      <w:rFonts w:cs="Calibr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714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4D3"/>
    <w:rPr>
      <w:rFonts w:cs="Calibri"/>
      <w:sz w:val="22"/>
      <w:szCs w:val="22"/>
      <w:lang w:val="en-GB" w:eastAsia="en-US"/>
    </w:rPr>
  </w:style>
  <w:style w:type="paragraph" w:customStyle="1" w:styleId="Sorin">
    <w:name w:val="Sorin"/>
    <w:rsid w:val="00DB4BF7"/>
    <w:rPr>
      <w:rFonts w:ascii="Arial-Rom" w:eastAsia="Times New Roman" w:hAnsi="Arial-Rom"/>
      <w:color w:val="000000"/>
      <w:sz w:val="22"/>
      <w:lang w:eastAsia="en-US"/>
    </w:rPr>
  </w:style>
  <w:style w:type="paragraph" w:customStyle="1" w:styleId="Default">
    <w:name w:val="Default"/>
    <w:rsid w:val="00182F5B"/>
    <w:pPr>
      <w:autoSpaceDE w:val="0"/>
      <w:autoSpaceDN w:val="0"/>
      <w:adjustRightInd w:val="0"/>
    </w:pPr>
    <w:rPr>
      <w:rFonts w:ascii="Univers 47 CondensedLight" w:hAnsi="Univers 47 CondensedLight" w:cs="Univers 47 CondensedLight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976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.academicdirect.org" TargetMode="External"/><Relationship Id="rId13" Type="http://schemas.openxmlformats.org/officeDocument/2006/relationships/hyperlink" Target="http://lori.academicdirect.org/book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ori.academicdirect.org/article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ri.academicdirect.org/book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gif"/><Relationship Id="rId10" Type="http://schemas.openxmlformats.org/officeDocument/2006/relationships/hyperlink" Target="http://lori.academicdirect.org/book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ori.academicdirect.org/books" TargetMode="External"/><Relationship Id="rId14" Type="http://schemas.openxmlformats.org/officeDocument/2006/relationships/hyperlink" Target="http://l.academicdir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6F55A-56C9-401C-B12F-1242A2BC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UBB</Company>
  <LinksUpToDate>false</LinksUpToDate>
  <CharactersWithSpaces>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desktop</cp:lastModifiedBy>
  <cp:revision>11</cp:revision>
  <cp:lastPrinted>2012-06-29T09:42:00Z</cp:lastPrinted>
  <dcterms:created xsi:type="dcterms:W3CDTF">2021-10-06T06:39:00Z</dcterms:created>
  <dcterms:modified xsi:type="dcterms:W3CDTF">2021-10-13T08:27:00Z</dcterms:modified>
</cp:coreProperties>
</file>