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CF0AA" w14:textId="77777777" w:rsidR="0064224D" w:rsidRPr="0007194F" w:rsidRDefault="0064224D" w:rsidP="00343DED">
      <w:pPr>
        <w:jc w:val="center"/>
        <w:rPr>
          <w:rFonts w:ascii="Times New Roman" w:hAnsi="Times New Roman"/>
          <w:b/>
          <w:caps/>
          <w:sz w:val="24"/>
          <w:szCs w:val="24"/>
        </w:rPr>
      </w:pPr>
      <w:r w:rsidRPr="0007194F">
        <w:rPr>
          <w:rFonts w:ascii="Times New Roman" w:hAnsi="Times New Roman"/>
          <w:b/>
          <w:caps/>
          <w:sz w:val="24"/>
          <w:szCs w:val="24"/>
        </w:rPr>
        <w:t>fişa disciplinei</w:t>
      </w:r>
    </w:p>
    <w:p w14:paraId="3039A28B" w14:textId="77777777" w:rsidR="0064224D" w:rsidRPr="0007194F" w:rsidRDefault="0064224D" w:rsidP="00A5014E">
      <w:pPr>
        <w:spacing w:after="0"/>
        <w:rPr>
          <w:rFonts w:ascii="Times New Roman" w:hAnsi="Times New Roman"/>
          <w:b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68"/>
        <w:gridCol w:w="7288"/>
      </w:tblGrid>
      <w:tr w:rsidR="0064224D" w:rsidRPr="0007194F" w14:paraId="2B54B955" w14:textId="77777777" w:rsidTr="00CA478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80D8" w14:textId="77777777" w:rsidR="0064224D" w:rsidRPr="0007194F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1.1 Instituţia de învăţământ superior</w:t>
            </w:r>
          </w:p>
        </w:tc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4A9D9" w14:textId="77777777" w:rsidR="0064224D" w:rsidRPr="0007194F" w:rsidRDefault="006A6403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Univeristatea Babeş-Bolyai, Cluj-Napoca</w:t>
            </w:r>
          </w:p>
        </w:tc>
      </w:tr>
      <w:tr w:rsidR="0064224D" w:rsidRPr="0007194F" w14:paraId="7754320D" w14:textId="77777777" w:rsidTr="00CA478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C100" w14:textId="77777777" w:rsidR="0064224D" w:rsidRPr="0007194F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1602" w14:textId="77777777" w:rsidR="0064224D" w:rsidRPr="0007194F" w:rsidRDefault="006A6403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Chimie şi Inginerie Chimică</w:t>
            </w:r>
          </w:p>
        </w:tc>
      </w:tr>
      <w:tr w:rsidR="0064224D" w:rsidRPr="0007194F" w14:paraId="28945EC0" w14:textId="77777777" w:rsidTr="00CA478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0911" w14:textId="77777777" w:rsidR="0064224D" w:rsidRPr="0007194F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5C431" w14:textId="77777777" w:rsidR="0064224D" w:rsidRPr="0007194F" w:rsidRDefault="006A6403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Inginerie Chimică</w:t>
            </w:r>
          </w:p>
        </w:tc>
      </w:tr>
      <w:tr w:rsidR="0064224D" w:rsidRPr="0007194F" w14:paraId="573A8526" w14:textId="77777777" w:rsidTr="00CA478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A225" w14:textId="77777777" w:rsidR="0064224D" w:rsidRPr="0007194F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1.4 Domeniul de studii</w:t>
            </w:r>
          </w:p>
        </w:tc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60B3" w14:textId="77777777" w:rsidR="0064224D" w:rsidRPr="0007194F" w:rsidRDefault="006A6403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Inginerie chimică</w:t>
            </w:r>
          </w:p>
        </w:tc>
      </w:tr>
      <w:tr w:rsidR="0064224D" w:rsidRPr="0007194F" w14:paraId="77A52733" w14:textId="77777777" w:rsidTr="00CA478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2DFA3" w14:textId="77777777" w:rsidR="0064224D" w:rsidRPr="0007194F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1.5 Ciclul de studii</w:t>
            </w:r>
          </w:p>
        </w:tc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7271" w14:textId="77777777" w:rsidR="0064224D" w:rsidRPr="0007194F" w:rsidRDefault="0054472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6A6403">
              <w:rPr>
                <w:rFonts w:ascii="Times New Roman" w:hAnsi="Times New Roman"/>
                <w:sz w:val="24"/>
                <w:szCs w:val="24"/>
              </w:rPr>
              <w:t>icenţă</w:t>
            </w:r>
          </w:p>
        </w:tc>
      </w:tr>
      <w:tr w:rsidR="0064224D" w:rsidRPr="0007194F" w14:paraId="5B9A3A29" w14:textId="77777777" w:rsidTr="00CA478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BAAD" w14:textId="77777777" w:rsidR="0064224D" w:rsidRPr="0007194F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1.6 Programul de studiu / Calificarea</w:t>
            </w:r>
          </w:p>
        </w:tc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4F18" w14:textId="3138942D" w:rsidR="0064224D" w:rsidRPr="00A96A14" w:rsidRDefault="008D619C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6A14">
              <w:rPr>
                <w:rFonts w:ascii="Times New Roman" w:hAnsi="Times New Roman"/>
                <w:sz w:val="24"/>
                <w:szCs w:val="24"/>
              </w:rPr>
              <w:t>C</w:t>
            </w:r>
            <w:r w:rsidR="00CA4781" w:rsidRPr="00A96A14">
              <w:rPr>
                <w:rFonts w:ascii="Times New Roman" w:hAnsi="Times New Roman"/>
                <w:sz w:val="24"/>
                <w:szCs w:val="24"/>
              </w:rPr>
              <w:t xml:space="preserve">himia si </w:t>
            </w:r>
            <w:r w:rsidRPr="00A96A14">
              <w:rPr>
                <w:rFonts w:ascii="Times New Roman" w:hAnsi="Times New Roman"/>
                <w:sz w:val="24"/>
                <w:szCs w:val="24"/>
              </w:rPr>
              <w:t>I</w:t>
            </w:r>
            <w:r w:rsidR="00CA4781" w:rsidRPr="00A96A14">
              <w:rPr>
                <w:rFonts w:ascii="Times New Roman" w:hAnsi="Times New Roman"/>
                <w:sz w:val="24"/>
                <w:szCs w:val="24"/>
              </w:rPr>
              <w:t xml:space="preserve">ngineria </w:t>
            </w:r>
            <w:r w:rsidRPr="00A96A14">
              <w:rPr>
                <w:rFonts w:ascii="Times New Roman" w:hAnsi="Times New Roman"/>
                <w:sz w:val="24"/>
                <w:szCs w:val="24"/>
              </w:rPr>
              <w:t>S</w:t>
            </w:r>
            <w:r w:rsidR="00CA4781" w:rsidRPr="00A96A14">
              <w:rPr>
                <w:rFonts w:ascii="Times New Roman" w:hAnsi="Times New Roman"/>
                <w:sz w:val="24"/>
                <w:szCs w:val="24"/>
              </w:rPr>
              <w:t xml:space="preserve">ubstantelor </w:t>
            </w:r>
            <w:r w:rsidRPr="00A96A14">
              <w:rPr>
                <w:rFonts w:ascii="Times New Roman" w:hAnsi="Times New Roman"/>
                <w:sz w:val="24"/>
                <w:szCs w:val="24"/>
              </w:rPr>
              <w:t>O</w:t>
            </w:r>
            <w:r w:rsidR="00CA4781" w:rsidRPr="00A96A14">
              <w:rPr>
                <w:rFonts w:ascii="Times New Roman" w:hAnsi="Times New Roman"/>
                <w:sz w:val="24"/>
                <w:szCs w:val="24"/>
              </w:rPr>
              <w:t xml:space="preserve">rganice, </w:t>
            </w:r>
            <w:r w:rsidRPr="00A96A14">
              <w:rPr>
                <w:rFonts w:ascii="Times New Roman" w:hAnsi="Times New Roman"/>
                <w:sz w:val="24"/>
                <w:szCs w:val="24"/>
              </w:rPr>
              <w:t>P</w:t>
            </w:r>
            <w:r w:rsidR="00CA4781" w:rsidRPr="00A96A14">
              <w:rPr>
                <w:rFonts w:ascii="Times New Roman" w:hAnsi="Times New Roman"/>
                <w:sz w:val="24"/>
                <w:szCs w:val="24"/>
              </w:rPr>
              <w:t xml:space="preserve">etrochimie si </w:t>
            </w:r>
            <w:r w:rsidRPr="00A96A14">
              <w:rPr>
                <w:rFonts w:ascii="Times New Roman" w:hAnsi="Times New Roman"/>
                <w:sz w:val="24"/>
                <w:szCs w:val="24"/>
              </w:rPr>
              <w:t>C</w:t>
            </w:r>
            <w:r w:rsidR="00CA4781" w:rsidRPr="00A96A14">
              <w:rPr>
                <w:rFonts w:ascii="Times New Roman" w:hAnsi="Times New Roman"/>
                <w:sz w:val="24"/>
                <w:szCs w:val="24"/>
              </w:rPr>
              <w:t>arbochimie</w:t>
            </w:r>
            <w:r w:rsidR="006A6403" w:rsidRPr="00A96A14">
              <w:rPr>
                <w:rFonts w:ascii="Times New Roman" w:hAnsi="Times New Roman"/>
                <w:sz w:val="24"/>
                <w:szCs w:val="24"/>
              </w:rPr>
              <w:t xml:space="preserve"> / inginer</w:t>
            </w:r>
            <w:r w:rsidR="00CA4781" w:rsidRPr="00A96A14">
              <w:rPr>
                <w:rFonts w:ascii="Times New Roman" w:hAnsi="Times New Roman"/>
                <w:sz w:val="24"/>
                <w:szCs w:val="24"/>
              </w:rPr>
              <w:t xml:space="preserve"> chimist</w:t>
            </w:r>
          </w:p>
        </w:tc>
      </w:tr>
    </w:tbl>
    <w:p w14:paraId="46B62D35" w14:textId="77777777" w:rsidR="0064224D" w:rsidRPr="0007194F" w:rsidRDefault="0064224D" w:rsidP="00A5014E">
      <w:pPr>
        <w:rPr>
          <w:rFonts w:ascii="Times New Roman" w:hAnsi="Times New Roman"/>
          <w:sz w:val="24"/>
          <w:szCs w:val="24"/>
        </w:rPr>
      </w:pPr>
    </w:p>
    <w:p w14:paraId="55F11CD3" w14:textId="77777777" w:rsidR="0064224D" w:rsidRPr="0007194F" w:rsidRDefault="0064224D" w:rsidP="00A5014E">
      <w:pPr>
        <w:spacing w:after="0"/>
        <w:rPr>
          <w:rFonts w:ascii="Times New Roman" w:hAnsi="Times New Roman"/>
          <w:b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Date despre disciplină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69"/>
        <w:gridCol w:w="457"/>
        <w:gridCol w:w="427"/>
        <w:gridCol w:w="1026"/>
        <w:gridCol w:w="177"/>
        <w:gridCol w:w="342"/>
        <w:gridCol w:w="2331"/>
        <w:gridCol w:w="425"/>
        <w:gridCol w:w="2410"/>
        <w:gridCol w:w="992"/>
      </w:tblGrid>
      <w:tr w:rsidR="0064224D" w:rsidRPr="0007194F" w14:paraId="07F34C68" w14:textId="77777777" w:rsidTr="00CA4781">
        <w:tc>
          <w:tcPr>
            <w:tcW w:w="2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AAF0" w14:textId="77777777" w:rsidR="0064224D" w:rsidRPr="0007194F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r>
              <w:rPr>
                <w:rFonts w:ascii="Times New Roman" w:hAnsi="Times New Roman"/>
                <w:sz w:val="24"/>
                <w:szCs w:val="24"/>
              </w:rPr>
              <w:t>Denumirea disciplinei</w:t>
            </w:r>
          </w:p>
        </w:tc>
        <w:tc>
          <w:tcPr>
            <w:tcW w:w="77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97C52" w14:textId="77777777" w:rsidR="0064224D" w:rsidRPr="00A84152" w:rsidRDefault="008D619C" w:rsidP="008C37D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Petrochimie</w:t>
            </w:r>
            <w:r w:rsidR="00A8415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8E6E42">
              <w:rPr>
                <w:rFonts w:ascii="Times New Roman" w:hAnsi="Times New Roman"/>
                <w:b/>
                <w:bCs/>
                <w:sz w:val="24"/>
                <w:szCs w:val="24"/>
              </w:rPr>
              <w:t>–</w:t>
            </w:r>
            <w:r w:rsidR="00A8415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8C37D3">
              <w:rPr>
                <w:rFonts w:ascii="Times New Roman" w:hAnsi="Times New Roman"/>
                <w:b/>
                <w:bCs/>
                <w:sz w:val="24"/>
                <w:szCs w:val="24"/>
              </w:rPr>
              <w:t>CLR2162</w:t>
            </w:r>
          </w:p>
        </w:tc>
      </w:tr>
      <w:tr w:rsidR="0064224D" w:rsidRPr="0007194F" w14:paraId="2994A980" w14:textId="77777777" w:rsidTr="00CA4781">
        <w:tc>
          <w:tcPr>
            <w:tcW w:w="3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6D394" w14:textId="77777777" w:rsidR="0064224D" w:rsidRPr="0007194F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r>
              <w:rPr>
                <w:rFonts w:ascii="Times New Roman" w:hAnsi="Times New Roman"/>
                <w:sz w:val="24"/>
                <w:szCs w:val="24"/>
              </w:rPr>
              <w:t>Titularul activităţilor de curs</w:t>
            </w:r>
          </w:p>
        </w:tc>
        <w:tc>
          <w:tcPr>
            <w:tcW w:w="6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852C" w14:textId="77777777" w:rsidR="0064224D" w:rsidRPr="0007194F" w:rsidRDefault="008C37D3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Conf</w:t>
            </w:r>
            <w:r w:rsidR="008D619C">
              <w:rPr>
                <w:rFonts w:ascii="Times New Roman" w:hAnsi="Times New Roman"/>
                <w:sz w:val="24"/>
                <w:szCs w:val="24"/>
              </w:rPr>
              <w:t>. dr.</w:t>
            </w:r>
            <w:r w:rsidR="006E39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619C">
              <w:rPr>
                <w:rFonts w:ascii="Times New Roman" w:hAnsi="Times New Roman"/>
                <w:sz w:val="24"/>
                <w:szCs w:val="24"/>
              </w:rPr>
              <w:t>Liliana-Cerasella INDOLEAN</w:t>
            </w:r>
          </w:p>
        </w:tc>
      </w:tr>
      <w:tr w:rsidR="008D619C" w:rsidRPr="0007194F" w14:paraId="7B70FD2F" w14:textId="77777777" w:rsidTr="00CA4781">
        <w:tc>
          <w:tcPr>
            <w:tcW w:w="3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75609" w14:textId="77777777" w:rsidR="008D619C" w:rsidRPr="0007194F" w:rsidRDefault="008D619C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r w:rsidR="002C689B">
              <w:rPr>
                <w:rFonts w:ascii="Times New Roman" w:hAnsi="Times New Roman"/>
                <w:sz w:val="24"/>
                <w:szCs w:val="24"/>
              </w:rPr>
              <w:t>Titularul activităţilor de laborator</w:t>
            </w:r>
          </w:p>
        </w:tc>
        <w:tc>
          <w:tcPr>
            <w:tcW w:w="6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7C80" w14:textId="77777777" w:rsidR="00877A65" w:rsidRPr="0007194F" w:rsidRDefault="002C689B" w:rsidP="0099625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Conf. dr. Liliana-Cerasella INDOLEAN</w:t>
            </w:r>
          </w:p>
        </w:tc>
      </w:tr>
      <w:tr w:rsidR="008D619C" w:rsidRPr="0007194F" w14:paraId="0E0CEF55" w14:textId="77777777" w:rsidTr="00CA4781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E73D" w14:textId="77777777" w:rsidR="008D619C" w:rsidRPr="0007194F" w:rsidRDefault="008D619C" w:rsidP="00A5014E">
            <w:pPr>
              <w:spacing w:after="0"/>
              <w:ind w:right="-189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CF00C" w14:textId="77777777" w:rsidR="008D619C" w:rsidRPr="0007194F" w:rsidRDefault="008D619C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  <w:r w:rsidR="00B31D24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AA83" w14:textId="77777777" w:rsidR="008D619C" w:rsidRPr="0007194F" w:rsidRDefault="008D619C" w:rsidP="00A5014E">
            <w:pPr>
              <w:spacing w:after="0"/>
              <w:ind w:left="-82" w:right="-164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5F99" w14:textId="77777777" w:rsidR="008D619C" w:rsidRPr="00280EA3" w:rsidRDefault="00C651CD" w:rsidP="00A5014E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B52AA" w14:textId="77777777" w:rsidR="008D619C" w:rsidRPr="0007194F" w:rsidRDefault="008D619C" w:rsidP="00A5014E">
            <w:pPr>
              <w:spacing w:after="0"/>
              <w:ind w:left="-80" w:right="-122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14AD" w14:textId="77777777" w:rsidR="008D619C" w:rsidRPr="0007194F" w:rsidRDefault="008D619C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37A4" w14:textId="77777777" w:rsidR="008D619C" w:rsidRPr="0007194F" w:rsidRDefault="008D619C" w:rsidP="00A5014E">
            <w:pPr>
              <w:spacing w:after="0"/>
              <w:ind w:left="-38" w:right="-136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2.7 Regimul disciplinei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8617" w14:textId="0B15D56D" w:rsidR="008D619C" w:rsidRPr="00CA4781" w:rsidRDefault="008D7134" w:rsidP="00A5014E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DS</w:t>
            </w:r>
            <w:r w:rsidR="00CA4781" w:rsidRPr="00A96A14">
              <w:rPr>
                <w:rFonts w:ascii="Times New Roman" w:hAnsi="Times New Roman"/>
                <w:sz w:val="24"/>
                <w:szCs w:val="24"/>
              </w:rPr>
              <w:t>/Obl</w:t>
            </w:r>
          </w:p>
        </w:tc>
      </w:tr>
    </w:tbl>
    <w:p w14:paraId="21465497" w14:textId="77777777" w:rsidR="0064224D" w:rsidRPr="0007194F" w:rsidRDefault="0064224D" w:rsidP="00A5014E">
      <w:pPr>
        <w:rPr>
          <w:rFonts w:ascii="Times New Roman" w:hAnsi="Times New Roman"/>
          <w:sz w:val="24"/>
          <w:szCs w:val="24"/>
        </w:rPr>
      </w:pPr>
    </w:p>
    <w:p w14:paraId="2227EDFD" w14:textId="77777777" w:rsidR="0064224D" w:rsidRPr="0007194F" w:rsidRDefault="0064224D" w:rsidP="00A5014E">
      <w:pPr>
        <w:spacing w:after="0"/>
        <w:rPr>
          <w:rFonts w:ascii="Times New Roman" w:hAnsi="Times New Roman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b/>
          <w:sz w:val="24"/>
          <w:szCs w:val="24"/>
        </w:rPr>
        <w:t>Timpul total estimat</w:t>
      </w:r>
      <w:r w:rsidRPr="0007194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ore pe semestru al activităţilor didactice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88"/>
        <w:gridCol w:w="458"/>
        <w:gridCol w:w="982"/>
        <w:gridCol w:w="2102"/>
        <w:gridCol w:w="778"/>
        <w:gridCol w:w="2413"/>
        <w:gridCol w:w="735"/>
      </w:tblGrid>
      <w:tr w:rsidR="0064224D" w:rsidRPr="0007194F" w14:paraId="046B0CE6" w14:textId="77777777" w:rsidTr="00CA4781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C12C" w14:textId="77777777" w:rsidR="0064224D" w:rsidRPr="0007194F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3.1 </w:t>
            </w:r>
            <w:r>
              <w:rPr>
                <w:rFonts w:ascii="Times New Roman" w:hAnsi="Times New Roman"/>
                <w:sz w:val="24"/>
                <w:szCs w:val="24"/>
              </w:rPr>
              <w:t>Număr de ore pe săptămână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B304" w14:textId="77777777" w:rsidR="0064224D" w:rsidRPr="0007194F" w:rsidRDefault="008C37D3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6803" w14:textId="77777777" w:rsidR="0064224D" w:rsidRPr="0007194F" w:rsidRDefault="0064224D" w:rsidP="00A5014E">
            <w:pPr>
              <w:spacing w:after="0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3.2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F0079" w14:textId="77777777" w:rsidR="0064224D" w:rsidRPr="0007194F" w:rsidRDefault="00034F27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20370" w14:textId="77777777" w:rsidR="0064224D" w:rsidRPr="00A96A14" w:rsidRDefault="0064224D" w:rsidP="00A5014E">
            <w:pPr>
              <w:spacing w:after="0"/>
              <w:ind w:right="-170"/>
              <w:rPr>
                <w:rFonts w:ascii="Times New Roman" w:hAnsi="Times New Roman"/>
                <w:sz w:val="24"/>
                <w:szCs w:val="24"/>
              </w:rPr>
            </w:pPr>
            <w:r w:rsidRPr="00A96A14">
              <w:rPr>
                <w:rFonts w:ascii="Times New Roman" w:hAnsi="Times New Roman"/>
                <w:sz w:val="24"/>
                <w:szCs w:val="24"/>
              </w:rPr>
              <w:t>3.3 seminar/laborator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C596" w14:textId="1A7708CE" w:rsidR="0064224D" w:rsidRPr="00A96A14" w:rsidRDefault="00CA4781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6A14">
              <w:rPr>
                <w:rFonts w:ascii="Times New Roman" w:hAnsi="Times New Roman"/>
                <w:sz w:val="24"/>
                <w:szCs w:val="24"/>
              </w:rPr>
              <w:t>0/</w:t>
            </w:r>
            <w:r w:rsidR="008C37D3" w:rsidRPr="00A96A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4224D" w:rsidRPr="0007194F" w14:paraId="49AFF022" w14:textId="77777777" w:rsidTr="00CA4781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9DA7B58" w14:textId="77777777" w:rsidR="0064224D" w:rsidRPr="0007194F" w:rsidRDefault="0064224D" w:rsidP="00A5014E">
            <w:pPr>
              <w:spacing w:after="0"/>
              <w:ind w:right="-192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3.4 </w:t>
            </w:r>
            <w:r>
              <w:rPr>
                <w:rFonts w:ascii="Times New Roman" w:hAnsi="Times New Roman"/>
                <w:sz w:val="24"/>
                <w:szCs w:val="24"/>
              </w:rPr>
              <w:t>Total ore din planul de învăţământ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DBAA3C0" w14:textId="77777777" w:rsidR="0064224D" w:rsidRPr="0007194F" w:rsidRDefault="008C37D3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C28F337" w14:textId="77777777" w:rsidR="0064224D" w:rsidRPr="0007194F" w:rsidRDefault="0064224D" w:rsidP="00A5014E">
            <w:pPr>
              <w:spacing w:after="0"/>
              <w:ind w:right="-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 xml:space="preserve">: 3.5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A073F33" w14:textId="77777777" w:rsidR="0064224D" w:rsidRPr="0007194F" w:rsidRDefault="00D706C1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3106689" w14:textId="77777777" w:rsidR="0064224D" w:rsidRPr="00A96A14" w:rsidRDefault="0064224D" w:rsidP="00A5014E">
            <w:pPr>
              <w:spacing w:after="0"/>
              <w:ind w:right="-128"/>
              <w:rPr>
                <w:rFonts w:ascii="Times New Roman" w:hAnsi="Times New Roman"/>
                <w:sz w:val="24"/>
                <w:szCs w:val="24"/>
              </w:rPr>
            </w:pPr>
            <w:r w:rsidRPr="00A96A14">
              <w:rPr>
                <w:rFonts w:ascii="Times New Roman" w:hAnsi="Times New Roman"/>
                <w:sz w:val="24"/>
                <w:szCs w:val="24"/>
              </w:rPr>
              <w:t>3.6 seminar/laborator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73A7BE5" w14:textId="14C1E089" w:rsidR="0064224D" w:rsidRPr="00A96A14" w:rsidRDefault="00CA4781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6A14">
              <w:rPr>
                <w:rFonts w:ascii="Times New Roman" w:hAnsi="Times New Roman"/>
                <w:sz w:val="24"/>
                <w:szCs w:val="24"/>
              </w:rPr>
              <w:t>0/</w:t>
            </w:r>
            <w:r w:rsidR="008C37D3" w:rsidRPr="00A96A1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64224D" w:rsidRPr="0007194F" w14:paraId="0A7B2993" w14:textId="77777777" w:rsidTr="00CA4781">
        <w:tc>
          <w:tcPr>
            <w:tcW w:w="97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C306C" w14:textId="77777777" w:rsidR="0064224D" w:rsidRPr="0007194F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Distribuţia fondului de timp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:</w:t>
            </w:r>
            <w:r w:rsidR="00A8283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AAAE6" w14:textId="77777777" w:rsidR="0064224D" w:rsidRPr="0007194F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64224D" w:rsidRPr="0007194F" w14:paraId="287DAA7C" w14:textId="77777777" w:rsidTr="00CA4781">
        <w:tc>
          <w:tcPr>
            <w:tcW w:w="97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6B529" w14:textId="77777777" w:rsidR="0064224D" w:rsidRPr="0007194F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Studiul după manual, suport de curs, bibliografie şi notiţe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A7AE" w14:textId="77777777" w:rsidR="0064224D" w:rsidRPr="005070D8" w:rsidRDefault="008C37D3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C0C3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4224D" w:rsidRPr="0007194F" w14:paraId="59776DCF" w14:textId="77777777" w:rsidTr="00CA4781">
        <w:tc>
          <w:tcPr>
            <w:tcW w:w="97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1C94" w14:textId="77777777" w:rsidR="0064224D" w:rsidRPr="0007194F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specialitate şi pe teren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F4930" w14:textId="77777777" w:rsidR="0064224D" w:rsidRPr="005070D8" w:rsidRDefault="002C0C30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4224D" w:rsidRPr="0007194F" w14:paraId="4F9F67B7" w14:textId="77777777" w:rsidTr="00CA4781">
        <w:tc>
          <w:tcPr>
            <w:tcW w:w="97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C80F4" w14:textId="77777777" w:rsidR="0064224D" w:rsidRPr="0007194F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Pregătire seminarii/laboratoare, teme, referate, portofolii şi eseuri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F9EA" w14:textId="77777777" w:rsidR="0064224D" w:rsidRPr="005070D8" w:rsidRDefault="002C0C30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4224D" w:rsidRPr="0007194F" w14:paraId="6D538820" w14:textId="77777777" w:rsidTr="00CA4781">
        <w:tc>
          <w:tcPr>
            <w:tcW w:w="97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ABED" w14:textId="77777777" w:rsidR="0064224D" w:rsidRPr="0007194F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Tutoriat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71C5" w14:textId="77777777" w:rsidR="0064224D" w:rsidRPr="005070D8" w:rsidRDefault="002C0C30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4224D" w:rsidRPr="0007194F" w14:paraId="11CCCE6B" w14:textId="77777777" w:rsidTr="00CA4781">
        <w:tc>
          <w:tcPr>
            <w:tcW w:w="97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33AE" w14:textId="77777777" w:rsidR="0064224D" w:rsidRPr="0007194F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Examinări 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5E06" w14:textId="77777777" w:rsidR="0064224D" w:rsidRPr="0007194F" w:rsidRDefault="008C37D3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4224D" w:rsidRPr="0007194F" w14:paraId="0619F1FB" w14:textId="77777777" w:rsidTr="00CA4781">
        <w:tc>
          <w:tcPr>
            <w:tcW w:w="97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7A839" w14:textId="77777777" w:rsidR="0064224D" w:rsidRPr="0007194F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Alte activităţi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: ..................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8C3E" w14:textId="77777777" w:rsidR="0064224D" w:rsidRPr="0007194F" w:rsidRDefault="00A31CC0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4224D" w:rsidRPr="0007194F" w14:paraId="7462BE7C" w14:textId="77777777" w:rsidTr="00CA4781">
        <w:tc>
          <w:tcPr>
            <w:tcW w:w="3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C64DA4A" w14:textId="77777777" w:rsidR="0064224D" w:rsidRPr="0007194F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3.7 </w:t>
            </w:r>
            <w:r>
              <w:rPr>
                <w:rFonts w:ascii="Times New Roman" w:hAnsi="Times New Roman"/>
                <w:sz w:val="24"/>
                <w:szCs w:val="24"/>
              </w:rPr>
              <w:t>Total ore studiu individual</w:t>
            </w:r>
          </w:p>
        </w:tc>
        <w:tc>
          <w:tcPr>
            <w:tcW w:w="70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41713E3" w14:textId="77777777" w:rsidR="0064224D" w:rsidRPr="0007194F" w:rsidRDefault="008C37D3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64224D" w:rsidRPr="0007194F" w14:paraId="616C638A" w14:textId="77777777" w:rsidTr="00CA4781">
        <w:tc>
          <w:tcPr>
            <w:tcW w:w="3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B327EC8" w14:textId="77777777" w:rsidR="0064224D" w:rsidRPr="0007194F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3.8 </w:t>
            </w:r>
            <w:r>
              <w:rPr>
                <w:rFonts w:ascii="Times New Roman" w:hAnsi="Times New Roman"/>
                <w:sz w:val="24"/>
                <w:szCs w:val="24"/>
              </w:rPr>
              <w:t>Total ore pe semestru</w:t>
            </w:r>
          </w:p>
        </w:tc>
        <w:tc>
          <w:tcPr>
            <w:tcW w:w="70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B366924" w14:textId="77777777" w:rsidR="0064224D" w:rsidRPr="0007194F" w:rsidRDefault="008C37D3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A8283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4224D" w:rsidRPr="0007194F" w14:paraId="398E362D" w14:textId="77777777" w:rsidTr="00CA4781">
        <w:tc>
          <w:tcPr>
            <w:tcW w:w="3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633A0B1" w14:textId="77777777" w:rsidR="0064224D" w:rsidRPr="0007194F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3.9 </w:t>
            </w:r>
            <w:r>
              <w:rPr>
                <w:rFonts w:ascii="Times New Roman" w:hAnsi="Times New Roman"/>
                <w:sz w:val="24"/>
                <w:szCs w:val="24"/>
              </w:rPr>
              <w:t>Numărul de credite</w:t>
            </w:r>
          </w:p>
        </w:tc>
        <w:tc>
          <w:tcPr>
            <w:tcW w:w="70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A86DEE" w14:textId="77777777" w:rsidR="0064224D" w:rsidRPr="0007194F" w:rsidRDefault="008C37D3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14:paraId="1FC139B6" w14:textId="77777777" w:rsidR="0064224D" w:rsidRDefault="0064224D" w:rsidP="00A5014E">
      <w:pPr>
        <w:rPr>
          <w:rFonts w:ascii="Times New Roman" w:hAnsi="Times New Roman"/>
          <w:sz w:val="24"/>
          <w:szCs w:val="24"/>
        </w:rPr>
      </w:pPr>
    </w:p>
    <w:p w14:paraId="0646F96D" w14:textId="77777777" w:rsidR="0064224D" w:rsidRPr="0007194F" w:rsidRDefault="0064224D" w:rsidP="00A5014E">
      <w:pPr>
        <w:spacing w:after="0"/>
        <w:rPr>
          <w:rFonts w:ascii="Times New Roman" w:hAnsi="Times New Roman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 xml:space="preserve">Precondiţii </w:t>
      </w:r>
      <w:r w:rsidRPr="0007194F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1"/>
        <w:gridCol w:w="7515"/>
      </w:tblGrid>
      <w:tr w:rsidR="0064224D" w:rsidRPr="0007194F" w14:paraId="766CA831" w14:textId="77777777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B8411" w14:textId="77777777" w:rsidR="0064224D" w:rsidRPr="0007194F" w:rsidRDefault="0064224D" w:rsidP="00450A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4.1 </w:t>
            </w:r>
            <w:r>
              <w:rPr>
                <w:rFonts w:ascii="Times New Roman" w:hAnsi="Times New Roman"/>
                <w:sz w:val="24"/>
                <w:szCs w:val="24"/>
              </w:rPr>
              <w:t>de curriculum</w:t>
            </w: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663A" w14:textId="77777777" w:rsidR="0064224D" w:rsidRPr="0007194F" w:rsidRDefault="00A84152" w:rsidP="00450A21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Nu este cazul </w:t>
            </w:r>
          </w:p>
        </w:tc>
      </w:tr>
      <w:tr w:rsidR="0064224D" w:rsidRPr="0007194F" w14:paraId="12A2E942" w14:textId="77777777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59EF" w14:textId="77777777" w:rsidR="0064224D" w:rsidRPr="0007194F" w:rsidRDefault="0064224D" w:rsidP="00450A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4.2 </w:t>
            </w:r>
            <w:r>
              <w:rPr>
                <w:rFonts w:ascii="Times New Roman" w:hAnsi="Times New Roman"/>
                <w:sz w:val="24"/>
                <w:szCs w:val="24"/>
              </w:rPr>
              <w:t>de competenţe</w:t>
            </w: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02AA" w14:textId="77777777" w:rsidR="0064224D" w:rsidRPr="0007194F" w:rsidRDefault="00A84152" w:rsidP="00450A21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 este cazul</w:t>
            </w:r>
          </w:p>
        </w:tc>
      </w:tr>
    </w:tbl>
    <w:p w14:paraId="0EDB56FB" w14:textId="77777777" w:rsidR="0064224D" w:rsidRPr="0007194F" w:rsidRDefault="0064224D" w:rsidP="00A5014E">
      <w:pPr>
        <w:rPr>
          <w:rFonts w:ascii="Times New Roman" w:hAnsi="Times New Roman"/>
          <w:sz w:val="24"/>
          <w:szCs w:val="24"/>
        </w:rPr>
      </w:pPr>
    </w:p>
    <w:p w14:paraId="0FA49D89" w14:textId="77777777" w:rsidR="0064224D" w:rsidRPr="0007194F" w:rsidRDefault="0064224D" w:rsidP="00A5014E">
      <w:pPr>
        <w:spacing w:after="0"/>
        <w:rPr>
          <w:rFonts w:ascii="Times New Roman" w:hAnsi="Times New Roman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b/>
          <w:sz w:val="24"/>
          <w:szCs w:val="24"/>
        </w:rPr>
        <w:t>Condiţii</w:t>
      </w:r>
      <w:r w:rsidRPr="0007194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acolo unde este cazul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4"/>
        <w:gridCol w:w="7482"/>
      </w:tblGrid>
      <w:tr w:rsidR="0064224D" w:rsidRPr="0007194F" w14:paraId="4068547B" w14:textId="77777777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5165" w14:textId="77777777" w:rsidR="0064224D" w:rsidRPr="0007194F" w:rsidRDefault="0064224D" w:rsidP="00450A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>
              <w:rPr>
                <w:rFonts w:ascii="Times New Roman" w:hAnsi="Times New Roman"/>
                <w:sz w:val="24"/>
                <w:szCs w:val="24"/>
              </w:rPr>
              <w:t>De desfăşurare a cursului</w:t>
            </w: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6FDC" w14:textId="77777777" w:rsidR="0064224D" w:rsidRDefault="00746F8D" w:rsidP="00BF611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Studenţii se vor prezenta </w:t>
            </w:r>
            <w:r w:rsidR="0052521C">
              <w:rPr>
                <w:rFonts w:ascii="Times New Roman" w:hAnsi="Times New Roman"/>
                <w:sz w:val="24"/>
                <w:szCs w:val="24"/>
              </w:rPr>
              <w:t xml:space="preserve">la curs </w:t>
            </w:r>
            <w:r>
              <w:rPr>
                <w:rFonts w:ascii="Times New Roman" w:hAnsi="Times New Roman"/>
                <w:sz w:val="24"/>
                <w:szCs w:val="24"/>
              </w:rPr>
              <w:t>cu telefoanele mobile închise</w:t>
            </w:r>
          </w:p>
          <w:p w14:paraId="03CF3D1E" w14:textId="77777777" w:rsidR="00D34D5F" w:rsidRPr="0007194F" w:rsidRDefault="00746F8D" w:rsidP="00D34D5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 va fi acceptată întârzierea</w:t>
            </w:r>
          </w:p>
        </w:tc>
      </w:tr>
      <w:tr w:rsidR="0064224D" w:rsidRPr="0007194F" w14:paraId="566F5332" w14:textId="77777777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CF71" w14:textId="77777777" w:rsidR="0064224D" w:rsidRPr="0007194F" w:rsidRDefault="0064224D" w:rsidP="00450A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De desfăşurare a seminarului/laboratorului</w:t>
            </w: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C1D4E" w14:textId="77777777" w:rsidR="004E0C0F" w:rsidRDefault="004E0C0F" w:rsidP="004E0C0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Studenţii se vor prezenta la seminar/laborator cu telefoanele mobile închise</w:t>
            </w:r>
          </w:p>
          <w:p w14:paraId="404D31E5" w14:textId="77777777" w:rsidR="0064224D" w:rsidRDefault="0052521C" w:rsidP="00BF611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Studenţii se vor prezenta în laborator cu halat, manusi, cârpă de laborator</w:t>
            </w:r>
            <w:r w:rsidR="00BF611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C8001FE" w14:textId="77777777" w:rsidR="004812C8" w:rsidRDefault="00BF6110" w:rsidP="00BF611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Studenţii nu pot lăsa nesupravegheată o instalţie în funcţiune</w:t>
            </w:r>
          </w:p>
          <w:p w14:paraId="05D96B62" w14:textId="77777777" w:rsidR="004812C8" w:rsidRDefault="00BF6110" w:rsidP="00BF611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Predarea referatului de laborator se va face cel târziu în săptămâna următoare desfăşurării efective a lucrării</w:t>
            </w:r>
          </w:p>
          <w:p w14:paraId="00F936B1" w14:textId="77777777" w:rsidR="004812C8" w:rsidRDefault="004812C8" w:rsidP="00BF611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Pentru predarea cu întârziere se</w:t>
            </w:r>
            <w:r w:rsidR="00BF6110">
              <w:rPr>
                <w:rFonts w:ascii="Times New Roman" w:hAnsi="Times New Roman"/>
                <w:sz w:val="24"/>
                <w:szCs w:val="24"/>
              </w:rPr>
              <w:t xml:space="preserve"> penalizează cu 0,5 puncte/zi </w:t>
            </w:r>
          </w:p>
          <w:p w14:paraId="73B3DE98" w14:textId="77777777" w:rsidR="00BF6110" w:rsidRPr="0007194F" w:rsidRDefault="00BF6110" w:rsidP="00BF611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Este interzis</w:t>
            </w:r>
            <w:r w:rsidR="004F13D8">
              <w:rPr>
                <w:rFonts w:ascii="Times New Roman" w:hAnsi="Times New Roman"/>
                <w:sz w:val="24"/>
                <w:szCs w:val="24"/>
              </w:rPr>
              <w:t xml:space="preserve"> accesul cu mâncare în laborator</w:t>
            </w:r>
          </w:p>
        </w:tc>
      </w:tr>
    </w:tbl>
    <w:p w14:paraId="07D792CA" w14:textId="77777777" w:rsidR="00D93A9B" w:rsidRDefault="00D93A9B" w:rsidP="00A501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426F8E4" w14:textId="77777777" w:rsidR="0064224D" w:rsidRPr="0007194F" w:rsidRDefault="0064224D" w:rsidP="00A501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6. </w:t>
      </w:r>
      <w:r>
        <w:rPr>
          <w:rFonts w:ascii="Times New Roman" w:hAnsi="Times New Roman"/>
          <w:b/>
          <w:sz w:val="24"/>
          <w:szCs w:val="24"/>
        </w:rPr>
        <w:t>Competenţele specifice acumulate</w:t>
      </w:r>
      <w:r w:rsidR="00A82837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1"/>
        <w:gridCol w:w="9455"/>
      </w:tblGrid>
      <w:tr w:rsidR="0064224D" w:rsidRPr="0007194F" w14:paraId="7E01DB03" w14:textId="77777777">
        <w:trPr>
          <w:cantSplit/>
          <w:trHeight w:val="287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14:paraId="162734CC" w14:textId="77777777" w:rsidR="0064224D" w:rsidRPr="0007194F" w:rsidRDefault="0064224D" w:rsidP="00450A21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Competenţe profesionale</w:t>
            </w:r>
          </w:p>
        </w:tc>
        <w:tc>
          <w:tcPr>
            <w:tcW w:w="9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9213439" w14:textId="77777777" w:rsidR="0009352E" w:rsidRDefault="0009352E" w:rsidP="00181BAA">
            <w:pPr>
              <w:spacing w:after="0" w:line="240" w:lineRule="auto"/>
              <w:jc w:val="both"/>
              <w:rPr>
                <w:rStyle w:val="xc"/>
                <w:rFonts w:ascii="Times New Roman" w:hAnsi="Times New Roman"/>
                <w:sz w:val="24"/>
                <w:szCs w:val="24"/>
              </w:rPr>
            </w:pPr>
            <w:r w:rsidRPr="0053688E">
              <w:rPr>
                <w:rStyle w:val="xc"/>
                <w:rFonts w:ascii="Times New Roman" w:hAnsi="Times New Roman"/>
                <w:sz w:val="24"/>
                <w:szCs w:val="24"/>
              </w:rPr>
              <w:t xml:space="preserve">     ●     Definirea noţiunilor, conceptelor, teoriilor şi modelelor de bază cu privire la structura si reactivitatea compusilor organici</w:t>
            </w:r>
          </w:p>
          <w:p w14:paraId="09DD5ECE" w14:textId="77777777" w:rsidR="003779D8" w:rsidRPr="002363F1" w:rsidRDefault="003779D8" w:rsidP="00181BAA">
            <w:pPr>
              <w:jc w:val="both"/>
              <w:rPr>
                <w:rStyle w:val="xc"/>
                <w:rFonts w:ascii="Times New Roman" w:hAnsi="Times New Roman"/>
                <w:sz w:val="24"/>
                <w:szCs w:val="24"/>
              </w:rPr>
            </w:pPr>
            <w:r w:rsidRPr="003779D8">
              <w:rPr>
                <w:rStyle w:val="xc"/>
                <w:rFonts w:ascii="Times New Roman" w:hAnsi="Times New Roman"/>
                <w:sz w:val="24"/>
                <w:szCs w:val="24"/>
              </w:rPr>
              <w:t xml:space="preserve">     ●</w:t>
            </w:r>
            <w:r w:rsidRPr="002363F1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2363F1">
              <w:rPr>
                <w:rStyle w:val="xc"/>
                <w:rFonts w:ascii="Times New Roman" w:hAnsi="Times New Roman"/>
                <w:sz w:val="24"/>
                <w:szCs w:val="24"/>
              </w:rPr>
              <w:t>Descrierea conceptelor, teoriilor şi metodelor de bază ale exploatării proceselor chimice industriale</w:t>
            </w:r>
          </w:p>
          <w:p w14:paraId="0C8AAE20" w14:textId="77777777" w:rsidR="003779D8" w:rsidRPr="002363F1" w:rsidRDefault="003779D8" w:rsidP="00181BAA">
            <w:pPr>
              <w:jc w:val="both"/>
              <w:rPr>
                <w:rStyle w:val="xc"/>
                <w:rFonts w:ascii="Times New Roman" w:hAnsi="Times New Roman"/>
                <w:sz w:val="24"/>
                <w:szCs w:val="24"/>
              </w:rPr>
            </w:pPr>
            <w:r w:rsidRPr="002363F1">
              <w:rPr>
                <w:rStyle w:val="xc"/>
                <w:rFonts w:ascii="Times New Roman" w:hAnsi="Times New Roman"/>
                <w:sz w:val="24"/>
                <w:szCs w:val="24"/>
              </w:rPr>
              <w:t xml:space="preserve">     ●</w:t>
            </w:r>
            <w:r w:rsidRPr="002363F1">
              <w:rPr>
                <w:rFonts w:ascii="Arial" w:hAnsi="Arial" w:cs="Arial"/>
                <w:sz w:val="19"/>
                <w:szCs w:val="19"/>
              </w:rPr>
              <w:t xml:space="preserve">     </w:t>
            </w:r>
            <w:r w:rsidRPr="002363F1">
              <w:rPr>
                <w:rStyle w:val="xc"/>
                <w:rFonts w:ascii="Times New Roman" w:hAnsi="Times New Roman"/>
                <w:sz w:val="24"/>
                <w:szCs w:val="24"/>
              </w:rPr>
              <w:t>Explicarea şi interpretarea principiilor şi metodelor utilizate în exploatarea proceselor şi instalaţii industriale</w:t>
            </w:r>
          </w:p>
          <w:p w14:paraId="3F46B853" w14:textId="77777777" w:rsidR="00AF3B4D" w:rsidRPr="002363F1" w:rsidRDefault="00AF3B4D" w:rsidP="00181BAA">
            <w:pPr>
              <w:jc w:val="both"/>
              <w:rPr>
                <w:rStyle w:val="xc"/>
                <w:rFonts w:ascii="Times New Roman" w:hAnsi="Times New Roman"/>
                <w:sz w:val="24"/>
                <w:szCs w:val="24"/>
              </w:rPr>
            </w:pPr>
            <w:r w:rsidRPr="002363F1">
              <w:rPr>
                <w:rStyle w:val="xc"/>
                <w:rFonts w:ascii="Times New Roman" w:hAnsi="Times New Roman"/>
                <w:sz w:val="24"/>
                <w:szCs w:val="24"/>
              </w:rPr>
              <w:t xml:space="preserve">     ●</w:t>
            </w:r>
            <w:r w:rsidRPr="002363F1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2363F1">
              <w:rPr>
                <w:rStyle w:val="xc"/>
                <w:rFonts w:ascii="Times New Roman" w:hAnsi="Times New Roman"/>
                <w:sz w:val="24"/>
                <w:szCs w:val="24"/>
              </w:rPr>
              <w:t>Monitorizarea proceselor din industria chimică, identificarea situaţiilor anormale şi propunerea de soluţii în condiţii de asistenţă calificată</w:t>
            </w:r>
          </w:p>
          <w:p w14:paraId="171A128F" w14:textId="77777777" w:rsidR="004A79CE" w:rsidRPr="002363F1" w:rsidRDefault="004A79CE" w:rsidP="00181BAA">
            <w:pPr>
              <w:jc w:val="both"/>
              <w:rPr>
                <w:rStyle w:val="xc"/>
                <w:rFonts w:ascii="Times New Roman" w:hAnsi="Times New Roman"/>
                <w:sz w:val="24"/>
                <w:szCs w:val="24"/>
              </w:rPr>
            </w:pPr>
            <w:r w:rsidRPr="002363F1">
              <w:rPr>
                <w:rStyle w:val="xc"/>
                <w:rFonts w:ascii="Times New Roman" w:hAnsi="Times New Roman"/>
                <w:sz w:val="24"/>
                <w:szCs w:val="24"/>
              </w:rPr>
              <w:t xml:space="preserve">     ●    </w:t>
            </w:r>
            <w:r w:rsidRPr="002363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63F1">
              <w:rPr>
                <w:rStyle w:val="xc"/>
                <w:rFonts w:ascii="Times New Roman" w:hAnsi="Times New Roman"/>
                <w:sz w:val="24"/>
                <w:szCs w:val="24"/>
              </w:rPr>
              <w:t>Evaluarea critică a proceselor, echipamentelor, procedurilor şi produselor din industria chimică</w:t>
            </w:r>
            <w:r w:rsidR="00181BAA" w:rsidRPr="002363F1">
              <w:rPr>
                <w:rStyle w:val="xc"/>
                <w:rFonts w:ascii="Times New Roman" w:hAnsi="Times New Roman"/>
                <w:sz w:val="24"/>
                <w:szCs w:val="24"/>
              </w:rPr>
              <w:t xml:space="preserve"> organică</w:t>
            </w:r>
            <w:r w:rsidRPr="002363F1">
              <w:rPr>
                <w:rStyle w:val="xc"/>
                <w:rFonts w:ascii="Times New Roman" w:hAnsi="Times New Roman"/>
                <w:sz w:val="24"/>
                <w:szCs w:val="24"/>
              </w:rPr>
              <w:t xml:space="preserve"> cu utilizarea unor instrumente şi metode de evaluare specifice</w:t>
            </w:r>
          </w:p>
          <w:p w14:paraId="5E46B996" w14:textId="77777777" w:rsidR="003779D8" w:rsidRPr="002363F1" w:rsidRDefault="00181BAA" w:rsidP="00181BAA">
            <w:pPr>
              <w:jc w:val="both"/>
              <w:rPr>
                <w:rStyle w:val="xc"/>
                <w:rFonts w:ascii="Times New Roman" w:hAnsi="Times New Roman"/>
                <w:sz w:val="24"/>
                <w:szCs w:val="24"/>
                <w:lang w:val="it-IT"/>
              </w:rPr>
            </w:pPr>
            <w:r w:rsidRPr="002363F1">
              <w:rPr>
                <w:rStyle w:val="xc"/>
                <w:rFonts w:ascii="Times New Roman" w:hAnsi="Times New Roman"/>
                <w:sz w:val="24"/>
                <w:szCs w:val="24"/>
              </w:rPr>
              <w:t xml:space="preserve">    </w:t>
            </w:r>
            <w:r w:rsidR="009B077F" w:rsidRPr="002363F1">
              <w:rPr>
                <w:rStyle w:val="xc"/>
                <w:rFonts w:ascii="Times New Roman" w:hAnsi="Times New Roman"/>
                <w:sz w:val="24"/>
                <w:szCs w:val="24"/>
              </w:rPr>
              <w:t xml:space="preserve"> </w:t>
            </w:r>
            <w:r w:rsidRPr="002363F1">
              <w:rPr>
                <w:rStyle w:val="xc"/>
                <w:rFonts w:ascii="Times New Roman" w:hAnsi="Times New Roman"/>
                <w:sz w:val="24"/>
                <w:szCs w:val="24"/>
                <w:lang w:val="it-IT"/>
              </w:rPr>
              <w:t>●</w:t>
            </w:r>
            <w:r w:rsidRPr="000752EC">
              <w:rPr>
                <w:rFonts w:ascii="Arial" w:hAnsi="Arial" w:cs="Arial"/>
                <w:sz w:val="19"/>
                <w:szCs w:val="19"/>
                <w:lang w:val="it-IT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  <w:lang w:val="it-IT"/>
              </w:rPr>
              <w:t xml:space="preserve">  </w:t>
            </w:r>
            <w:r w:rsidRPr="00181BAA">
              <w:rPr>
                <w:rStyle w:val="xc"/>
                <w:rFonts w:ascii="Times New Roman" w:hAnsi="Times New Roman"/>
                <w:sz w:val="24"/>
                <w:szCs w:val="24"/>
                <w:lang w:val="it-IT"/>
              </w:rPr>
              <w:t xml:space="preserve">Elaborarea unor proiecte profesionale pentru tehnologiile din domeniul ingineriei </w:t>
            </w:r>
            <w:r>
              <w:rPr>
                <w:rStyle w:val="xc"/>
                <w:rFonts w:ascii="Times New Roman" w:hAnsi="Times New Roman"/>
                <w:sz w:val="24"/>
                <w:szCs w:val="24"/>
                <w:lang w:val="it-IT"/>
              </w:rPr>
              <w:t>petro</w:t>
            </w:r>
            <w:r w:rsidRPr="00181BAA">
              <w:rPr>
                <w:rStyle w:val="xc"/>
                <w:rFonts w:ascii="Times New Roman" w:hAnsi="Times New Roman"/>
                <w:sz w:val="24"/>
                <w:szCs w:val="24"/>
                <w:lang w:val="it-IT"/>
              </w:rPr>
              <w:t>chimi</w:t>
            </w:r>
            <w:r>
              <w:rPr>
                <w:rStyle w:val="xc"/>
                <w:rFonts w:ascii="Times New Roman" w:hAnsi="Times New Roman"/>
                <w:sz w:val="24"/>
                <w:szCs w:val="24"/>
                <w:lang w:val="it-IT"/>
              </w:rPr>
              <w:t>ce</w:t>
            </w:r>
          </w:p>
          <w:p w14:paraId="5A4A8DD3" w14:textId="77777777" w:rsidR="0009352E" w:rsidRDefault="006522F9" w:rsidP="00181BAA">
            <w:pPr>
              <w:spacing w:line="240" w:lineRule="auto"/>
              <w:jc w:val="both"/>
              <w:rPr>
                <w:rStyle w:val="xc"/>
                <w:rFonts w:ascii="Times New Roman" w:hAnsi="Times New Roman"/>
                <w:sz w:val="24"/>
                <w:szCs w:val="24"/>
              </w:rPr>
            </w:pPr>
            <w:r w:rsidRPr="002363F1">
              <w:rPr>
                <w:rStyle w:val="xc"/>
                <w:rFonts w:ascii="Times New Roman" w:hAnsi="Times New Roman"/>
                <w:sz w:val="24"/>
                <w:szCs w:val="24"/>
                <w:lang w:val="it-IT"/>
              </w:rPr>
              <w:t xml:space="preserve">     ●</w:t>
            </w:r>
            <w:r w:rsidR="00D4352C" w:rsidRPr="000752EC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D4352C">
              <w:rPr>
                <w:rFonts w:ascii="Arial" w:hAnsi="Arial" w:cs="Arial"/>
                <w:sz w:val="19"/>
                <w:szCs w:val="19"/>
              </w:rPr>
              <w:t xml:space="preserve">    </w:t>
            </w:r>
            <w:r w:rsidR="00D4352C" w:rsidRPr="00D4352C">
              <w:rPr>
                <w:rStyle w:val="xc"/>
                <w:rFonts w:ascii="Times New Roman" w:hAnsi="Times New Roman"/>
                <w:sz w:val="24"/>
                <w:szCs w:val="24"/>
              </w:rPr>
              <w:t>Utilizarea cunoştinţelor de bază din domeniul chimiei pentru explicarea si interpretarea proceselor de sinteza pe baza structurii si reactivitatii compusilor organici</w:t>
            </w:r>
          </w:p>
          <w:p w14:paraId="792FCBCA" w14:textId="77777777" w:rsidR="00544DFF" w:rsidRDefault="00544DFF" w:rsidP="00181BAA">
            <w:pPr>
              <w:spacing w:line="240" w:lineRule="auto"/>
              <w:jc w:val="both"/>
              <w:rPr>
                <w:rStyle w:val="xc"/>
                <w:rFonts w:ascii="Times New Roman" w:hAnsi="Times New Roman"/>
                <w:sz w:val="24"/>
                <w:szCs w:val="24"/>
              </w:rPr>
            </w:pPr>
            <w:r>
              <w:rPr>
                <w:rStyle w:val="xc"/>
                <w:rFonts w:ascii="Times New Roman" w:hAnsi="Times New Roman"/>
                <w:sz w:val="24"/>
                <w:szCs w:val="24"/>
              </w:rPr>
              <w:t xml:space="preserve">    </w:t>
            </w:r>
            <w:r w:rsidR="009B077F">
              <w:rPr>
                <w:rStyle w:val="xc"/>
                <w:rFonts w:ascii="Times New Roman" w:hAnsi="Times New Roman"/>
                <w:sz w:val="24"/>
                <w:szCs w:val="24"/>
              </w:rPr>
              <w:t xml:space="preserve"> </w:t>
            </w:r>
            <w:r w:rsidRPr="00544DFF">
              <w:rPr>
                <w:rStyle w:val="xc"/>
                <w:rFonts w:ascii="Times New Roman" w:hAnsi="Times New Roman"/>
                <w:sz w:val="24"/>
                <w:szCs w:val="24"/>
              </w:rPr>
              <w:t xml:space="preserve">●    </w:t>
            </w:r>
            <w:r w:rsidRPr="00544D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4DFF">
              <w:rPr>
                <w:rStyle w:val="xc"/>
                <w:rFonts w:ascii="Times New Roman" w:hAnsi="Times New Roman"/>
                <w:sz w:val="24"/>
                <w:szCs w:val="24"/>
              </w:rPr>
              <w:t>Identificarea şi aplicarea teoriilor, modelelor si metodelor de baza in stabilirea relatiei structura -reactivitate a compusilor organici</w:t>
            </w:r>
          </w:p>
          <w:p w14:paraId="39A9F30D" w14:textId="77777777" w:rsidR="00544DFF" w:rsidRDefault="00544DFF" w:rsidP="00181BAA">
            <w:pPr>
              <w:spacing w:line="240" w:lineRule="auto"/>
              <w:jc w:val="both"/>
              <w:rPr>
                <w:rStyle w:val="xc"/>
                <w:rFonts w:ascii="Times New Roman" w:hAnsi="Times New Roman"/>
                <w:sz w:val="24"/>
                <w:szCs w:val="24"/>
              </w:rPr>
            </w:pPr>
            <w:r>
              <w:rPr>
                <w:rStyle w:val="xc"/>
                <w:rFonts w:ascii="Times New Roman" w:hAnsi="Times New Roman"/>
                <w:sz w:val="24"/>
                <w:szCs w:val="24"/>
              </w:rPr>
              <w:t xml:space="preserve">    </w:t>
            </w:r>
            <w:r w:rsidR="009B077F">
              <w:rPr>
                <w:rStyle w:val="xc"/>
                <w:rFonts w:ascii="Times New Roman" w:hAnsi="Times New Roman"/>
                <w:sz w:val="24"/>
                <w:szCs w:val="24"/>
              </w:rPr>
              <w:t xml:space="preserve"> </w:t>
            </w:r>
            <w:r w:rsidRPr="00544DFF">
              <w:rPr>
                <w:rStyle w:val="xc"/>
                <w:rFonts w:ascii="Times New Roman" w:hAnsi="Times New Roman"/>
                <w:sz w:val="24"/>
                <w:szCs w:val="24"/>
              </w:rPr>
              <w:t>●</w:t>
            </w:r>
            <w:r w:rsidRPr="00544DFF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69508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544DFF">
              <w:rPr>
                <w:rStyle w:val="xc"/>
                <w:rFonts w:ascii="Times New Roman" w:hAnsi="Times New Roman"/>
                <w:sz w:val="24"/>
                <w:szCs w:val="24"/>
              </w:rPr>
              <w:t>Evaluarea critică a metodelor de sinteza prin definirea, analiza si explicarea fenomenelor legate de structura si reactivitatea chimica a compusilor organici</w:t>
            </w:r>
          </w:p>
          <w:p w14:paraId="47DE1E80" w14:textId="77777777" w:rsidR="00544DFF" w:rsidRPr="00544DFF" w:rsidRDefault="00544DFF" w:rsidP="00181BAA">
            <w:pPr>
              <w:spacing w:line="240" w:lineRule="auto"/>
              <w:jc w:val="both"/>
              <w:rPr>
                <w:rStyle w:val="xc"/>
                <w:rFonts w:ascii="Times New Roman" w:hAnsi="Times New Roman"/>
                <w:sz w:val="24"/>
                <w:szCs w:val="24"/>
              </w:rPr>
            </w:pPr>
            <w:r>
              <w:rPr>
                <w:rStyle w:val="xc"/>
                <w:rFonts w:ascii="Times New Roman" w:hAnsi="Times New Roman"/>
                <w:sz w:val="24"/>
                <w:szCs w:val="24"/>
              </w:rPr>
              <w:t xml:space="preserve">    </w:t>
            </w:r>
            <w:r w:rsidR="009B077F">
              <w:rPr>
                <w:rStyle w:val="xc"/>
                <w:rFonts w:ascii="Times New Roman" w:hAnsi="Times New Roman"/>
                <w:sz w:val="24"/>
                <w:szCs w:val="24"/>
              </w:rPr>
              <w:t xml:space="preserve"> </w:t>
            </w:r>
            <w:r w:rsidRPr="00544DFF">
              <w:rPr>
                <w:rStyle w:val="xc"/>
                <w:rFonts w:ascii="Times New Roman" w:hAnsi="Times New Roman"/>
                <w:sz w:val="24"/>
                <w:szCs w:val="24"/>
              </w:rPr>
              <w:t>●</w:t>
            </w:r>
            <w:r w:rsidR="00181BAA">
              <w:rPr>
                <w:rStyle w:val="xc"/>
                <w:rFonts w:ascii="Times New Roman" w:hAnsi="Times New Roman"/>
                <w:sz w:val="24"/>
                <w:szCs w:val="24"/>
              </w:rPr>
              <w:t xml:space="preserve">    </w:t>
            </w:r>
            <w:r w:rsidRPr="00544DFF">
              <w:rPr>
                <w:rStyle w:val="xc"/>
                <w:rFonts w:ascii="Times New Roman" w:hAnsi="Times New Roman"/>
                <w:sz w:val="24"/>
                <w:szCs w:val="24"/>
                <w:lang w:val="it-IT"/>
              </w:rPr>
              <w:t>Formularea, dezvoltarea si aplicarea creativa de solutii pentru probleme tipice si elementare, in contexte bine definite, asociate metodelor de sinteza pe baza structurii si reactivitatii compusilor organici</w:t>
            </w:r>
          </w:p>
          <w:p w14:paraId="2F44FA1B" w14:textId="77777777" w:rsidR="00345F17" w:rsidRPr="0053688E" w:rsidRDefault="00181BAA" w:rsidP="00181B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9B07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●     </w:t>
            </w:r>
            <w:r w:rsidR="00345F17" w:rsidRPr="0053688E">
              <w:rPr>
                <w:rFonts w:ascii="Times New Roman" w:hAnsi="Times New Roman"/>
                <w:sz w:val="24"/>
                <w:szCs w:val="24"/>
              </w:rPr>
              <w:t>Abilitatea de a utiliza noţiunile însuşite pentru a stabili structura unui proces industrial</w:t>
            </w:r>
            <w:r w:rsidR="00B7704F" w:rsidRPr="0053688E">
              <w:rPr>
                <w:rFonts w:ascii="Times New Roman" w:hAnsi="Times New Roman"/>
                <w:sz w:val="24"/>
                <w:szCs w:val="24"/>
              </w:rPr>
              <w:t xml:space="preserve"> organic</w:t>
            </w:r>
            <w:r w:rsidR="00345F17" w:rsidRPr="0053688E">
              <w:rPr>
                <w:rFonts w:ascii="Times New Roman" w:hAnsi="Times New Roman"/>
                <w:sz w:val="24"/>
                <w:szCs w:val="24"/>
              </w:rPr>
              <w:t xml:space="preserve"> şi a fluxului tehnologic, a subsistemelor de separare şi a reţelelor de schimbătoare de căldură</w:t>
            </w:r>
          </w:p>
          <w:p w14:paraId="043B9CFA" w14:textId="77777777" w:rsidR="005D5074" w:rsidRPr="0053688E" w:rsidRDefault="00181BAA" w:rsidP="00181B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B077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●      </w:t>
            </w:r>
            <w:r w:rsidR="00345F17" w:rsidRPr="0053688E">
              <w:rPr>
                <w:rFonts w:ascii="Times New Roman" w:hAnsi="Times New Roman"/>
                <w:sz w:val="24"/>
                <w:szCs w:val="24"/>
              </w:rPr>
              <w:t>Abilitatea de a utiliza instalaţiile de laborator pentru culegerea datelor necesare întocmirii bilanţurilor de materiale şi calculul eficienţei procesului</w:t>
            </w:r>
          </w:p>
        </w:tc>
      </w:tr>
      <w:tr w:rsidR="0064224D" w:rsidRPr="0007194F" w14:paraId="2E56D6C5" w14:textId="77777777">
        <w:trPr>
          <w:cantSplit/>
          <w:trHeight w:val="177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283C0B23" w14:textId="77777777" w:rsidR="0064224D" w:rsidRPr="0007194F" w:rsidRDefault="0064224D" w:rsidP="00450A21">
            <w:pPr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Competenţe transversale</w:t>
            </w:r>
          </w:p>
        </w:tc>
        <w:tc>
          <w:tcPr>
            <w:tcW w:w="9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283F9BC" w14:textId="77777777" w:rsidR="004F7E5D" w:rsidRPr="0053688E" w:rsidRDefault="009B077F" w:rsidP="009B077F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6C27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●       </w:t>
            </w:r>
            <w:r w:rsidR="004F7E5D" w:rsidRPr="0053688E">
              <w:rPr>
                <w:rFonts w:ascii="Times New Roman" w:hAnsi="Times New Roman"/>
                <w:sz w:val="24"/>
                <w:szCs w:val="24"/>
              </w:rPr>
              <w:t>E</w:t>
            </w:r>
            <w:r w:rsidR="004F7E5D" w:rsidRPr="0053688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xecutarea sarcinilor solicitate conform cerintelor precizate si în termenele impuse, cu respectarea normelor de etica profesionala si de conduita morala, urmând un plan de lucru prestabilit</w:t>
            </w:r>
          </w:p>
          <w:p w14:paraId="3C1067BB" w14:textId="77777777" w:rsidR="004F7E5D" w:rsidRPr="0053688E" w:rsidRDefault="009B077F" w:rsidP="009B077F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  </w:t>
            </w:r>
            <w:r w:rsidR="006C272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●        </w:t>
            </w:r>
            <w:r w:rsidR="004F7E5D" w:rsidRPr="0053688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Rezolvarea sarcinilor solic</w:t>
            </w:r>
            <w:r w:rsidR="002363F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itate în concordanţă</w:t>
            </w:r>
            <w:r w:rsidR="004F7E5D" w:rsidRPr="0053688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cu obiectivele generale stabilite prin integrarea în cadrul unui grup de lucru </w:t>
            </w:r>
          </w:p>
          <w:p w14:paraId="5C6840E1" w14:textId="77777777" w:rsidR="004F7E5D" w:rsidRPr="0053688E" w:rsidRDefault="009B077F" w:rsidP="009B07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val="it-IT" w:eastAsia="zh-CN"/>
              </w:rPr>
              <w:t xml:space="preserve">    </w:t>
            </w:r>
            <w:r w:rsidR="006C272E">
              <w:rPr>
                <w:rFonts w:ascii="Times New Roman" w:eastAsia="SimSun" w:hAnsi="Times New Roman"/>
                <w:sz w:val="24"/>
                <w:szCs w:val="24"/>
                <w:lang w:val="it-IT" w:eastAsia="zh-CN"/>
              </w:rPr>
              <w:t xml:space="preserve"> </w:t>
            </w:r>
            <w:r>
              <w:rPr>
                <w:rFonts w:ascii="Times New Roman" w:eastAsia="SimSun" w:hAnsi="Times New Roman"/>
                <w:sz w:val="24"/>
                <w:szCs w:val="24"/>
                <w:lang w:val="it-IT" w:eastAsia="zh-CN"/>
              </w:rPr>
              <w:t xml:space="preserve">●        </w:t>
            </w:r>
            <w:r w:rsidR="004F7E5D" w:rsidRPr="0053688E">
              <w:rPr>
                <w:rFonts w:ascii="Times New Roman" w:eastAsia="SimSun" w:hAnsi="Times New Roman"/>
                <w:sz w:val="24"/>
                <w:szCs w:val="24"/>
                <w:lang w:val="it-IT" w:eastAsia="zh-CN"/>
              </w:rPr>
              <w:t>Informarea si documentarea permanenta în domeniul sau de activitate în limba româna</w:t>
            </w:r>
          </w:p>
          <w:p w14:paraId="268DF0AD" w14:textId="77777777" w:rsidR="0057433C" w:rsidRPr="0053688E" w:rsidRDefault="009B077F" w:rsidP="009B07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val="it-IT" w:eastAsia="zh-CN"/>
              </w:rPr>
              <w:t xml:space="preserve">   </w:t>
            </w:r>
            <w:r w:rsidR="006C272E">
              <w:rPr>
                <w:rFonts w:ascii="Times New Roman" w:eastAsia="SimSun" w:hAnsi="Times New Roman"/>
                <w:sz w:val="24"/>
                <w:szCs w:val="24"/>
                <w:lang w:val="it-IT" w:eastAsia="zh-CN"/>
              </w:rPr>
              <w:t xml:space="preserve"> </w:t>
            </w:r>
            <w:r>
              <w:rPr>
                <w:rFonts w:ascii="Times New Roman" w:eastAsia="SimSun" w:hAnsi="Times New Roman"/>
                <w:sz w:val="24"/>
                <w:szCs w:val="24"/>
                <w:lang w:val="it-IT" w:eastAsia="zh-CN"/>
              </w:rPr>
              <w:t xml:space="preserve"> ●        </w:t>
            </w:r>
            <w:r w:rsidR="0057433C" w:rsidRPr="0053688E">
              <w:rPr>
                <w:rFonts w:ascii="Times New Roman" w:eastAsia="SimSun" w:hAnsi="Times New Roman"/>
                <w:sz w:val="24"/>
                <w:szCs w:val="24"/>
                <w:lang w:val="it-IT" w:eastAsia="zh-CN"/>
              </w:rPr>
              <w:t xml:space="preserve">Preocuparea pentru perfecţionarea rezultatelor activităţii profesionale prin implicarea în activităţile </w:t>
            </w:r>
            <w:r w:rsidR="0058450C" w:rsidRPr="0053688E">
              <w:rPr>
                <w:rFonts w:ascii="Times New Roman" w:eastAsia="SimSun" w:hAnsi="Times New Roman"/>
                <w:sz w:val="24"/>
                <w:szCs w:val="24"/>
                <w:lang w:val="it-IT" w:eastAsia="zh-CN"/>
              </w:rPr>
              <w:t>desfăşurate</w:t>
            </w:r>
          </w:p>
        </w:tc>
      </w:tr>
    </w:tbl>
    <w:p w14:paraId="547A06B4" w14:textId="77777777" w:rsidR="0064224D" w:rsidRDefault="0064224D" w:rsidP="003E7F77">
      <w:pPr>
        <w:rPr>
          <w:rFonts w:ascii="Times New Roman" w:hAnsi="Times New Roman"/>
          <w:sz w:val="24"/>
          <w:szCs w:val="24"/>
        </w:rPr>
      </w:pPr>
    </w:p>
    <w:p w14:paraId="685FF7A3" w14:textId="24E725D7" w:rsidR="00C0403C" w:rsidRDefault="00C0403C" w:rsidP="003E7F77">
      <w:pPr>
        <w:rPr>
          <w:rFonts w:ascii="Times New Roman" w:hAnsi="Times New Roman"/>
          <w:sz w:val="24"/>
          <w:szCs w:val="24"/>
        </w:rPr>
      </w:pPr>
    </w:p>
    <w:p w14:paraId="52A36619" w14:textId="77777777" w:rsidR="00CA4781" w:rsidRDefault="00CA4781" w:rsidP="003E7F77">
      <w:pPr>
        <w:rPr>
          <w:rFonts w:ascii="Times New Roman" w:hAnsi="Times New Roman"/>
          <w:sz w:val="24"/>
          <w:szCs w:val="24"/>
        </w:rPr>
      </w:pPr>
    </w:p>
    <w:p w14:paraId="44AC16A9" w14:textId="77777777" w:rsidR="0064224D" w:rsidRPr="0007194F" w:rsidRDefault="0064224D" w:rsidP="00A50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lastRenderedPageBreak/>
        <w:t xml:space="preserve">7. </w:t>
      </w:r>
      <w:r>
        <w:rPr>
          <w:rFonts w:ascii="Times New Roman" w:hAnsi="Times New Roman"/>
          <w:b/>
          <w:sz w:val="24"/>
          <w:szCs w:val="24"/>
        </w:rPr>
        <w:t>Obiectivele disciplinei</w:t>
      </w:r>
      <w:r w:rsidRPr="0007194F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reieşind din grila competenţelor acumulate</w:t>
      </w:r>
      <w:r w:rsidRPr="0007194F">
        <w:rPr>
          <w:rFonts w:ascii="Times New Roman" w:hAnsi="Times New Roman"/>
          <w:sz w:val="24"/>
          <w:szCs w:val="24"/>
        </w:rPr>
        <w:t>)</w:t>
      </w:r>
    </w:p>
    <w:tbl>
      <w:tblPr>
        <w:tblpPr w:leftFromText="180" w:rightFromText="180" w:vertAnchor="text" w:horzAnchor="margin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5"/>
        <w:gridCol w:w="7521"/>
      </w:tblGrid>
      <w:tr w:rsidR="0064224D" w:rsidRPr="0007194F" w14:paraId="1D1CF89B" w14:textId="77777777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8EE2132" w14:textId="77777777" w:rsidR="0064224D" w:rsidRPr="0007194F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7.1 </w:t>
            </w:r>
            <w:r>
              <w:rPr>
                <w:rFonts w:ascii="Times New Roman" w:hAnsi="Times New Roman"/>
                <w:sz w:val="24"/>
                <w:szCs w:val="24"/>
              </w:rPr>
              <w:t>Obiectivul general al disciplinei</w:t>
            </w: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27C3FCD" w14:textId="77777777" w:rsidR="00A90C2A" w:rsidRDefault="00C84B5D" w:rsidP="00A90C2A">
            <w:pPr>
              <w:numPr>
                <w:ilvl w:val="0"/>
                <w:numId w:val="8"/>
              </w:numPr>
              <w:spacing w:after="0" w:line="240" w:lineRule="auto"/>
              <w:rPr>
                <w:rStyle w:val="xc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Să</w:t>
            </w:r>
            <w:r w:rsidR="00D527B2" w:rsidRPr="006311FD">
              <w:rPr>
                <w:rFonts w:ascii="Times New Roman" w:hAnsi="Times New Roman"/>
                <w:sz w:val="24"/>
                <w:szCs w:val="24"/>
              </w:rPr>
              <w:t xml:space="preserve"> familiarizeze studenţii cu noţiunile</w:t>
            </w:r>
            <w:r w:rsidR="00D527B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4C566D">
              <w:rPr>
                <w:rStyle w:val="xc"/>
                <w:rFonts w:ascii="Times New Roman" w:hAnsi="Times New Roman"/>
                <w:sz w:val="24"/>
                <w:szCs w:val="24"/>
              </w:rPr>
              <w:t>de bază, concep</w:t>
            </w:r>
            <w:r w:rsidR="00A90C2A" w:rsidRPr="005D5074">
              <w:rPr>
                <w:rStyle w:val="xc"/>
                <w:rFonts w:ascii="Times New Roman" w:hAnsi="Times New Roman"/>
                <w:sz w:val="24"/>
                <w:szCs w:val="24"/>
              </w:rPr>
              <w:t>tel</w:t>
            </w:r>
            <w:r w:rsidR="00256675">
              <w:rPr>
                <w:rStyle w:val="xc"/>
                <w:rFonts w:ascii="Times New Roman" w:hAnsi="Times New Roman"/>
                <w:sz w:val="24"/>
                <w:szCs w:val="24"/>
              </w:rPr>
              <w:t>e</w:t>
            </w:r>
            <w:r w:rsidR="00A90C2A" w:rsidRPr="005D5074">
              <w:rPr>
                <w:rStyle w:val="xc"/>
                <w:rFonts w:ascii="Times New Roman" w:hAnsi="Times New Roman"/>
                <w:sz w:val="24"/>
                <w:szCs w:val="24"/>
              </w:rPr>
              <w:t>, teoriil</w:t>
            </w:r>
            <w:r w:rsidR="00256675">
              <w:rPr>
                <w:rStyle w:val="xc"/>
                <w:rFonts w:ascii="Times New Roman" w:hAnsi="Times New Roman"/>
                <w:sz w:val="24"/>
                <w:szCs w:val="24"/>
              </w:rPr>
              <w:t>e şi modelele</w:t>
            </w:r>
            <w:r w:rsidR="00A90C2A" w:rsidRPr="005D5074">
              <w:rPr>
                <w:rStyle w:val="xc"/>
                <w:rFonts w:ascii="Times New Roman" w:hAnsi="Times New Roman"/>
                <w:sz w:val="24"/>
                <w:szCs w:val="24"/>
              </w:rPr>
              <w:t xml:space="preserve"> </w:t>
            </w:r>
            <w:r w:rsidR="004C566D">
              <w:rPr>
                <w:rStyle w:val="xc"/>
                <w:rFonts w:ascii="Times New Roman" w:hAnsi="Times New Roman"/>
                <w:sz w:val="24"/>
                <w:szCs w:val="24"/>
              </w:rPr>
              <w:t xml:space="preserve">de bază din domeniul </w:t>
            </w:r>
            <w:r w:rsidR="00807842">
              <w:rPr>
                <w:rStyle w:val="xc"/>
                <w:rFonts w:ascii="Times New Roman" w:hAnsi="Times New Roman"/>
                <w:sz w:val="24"/>
                <w:szCs w:val="24"/>
              </w:rPr>
              <w:t>industriei</w:t>
            </w:r>
            <w:r w:rsidR="004C566D">
              <w:rPr>
                <w:rStyle w:val="xc"/>
                <w:rFonts w:ascii="Times New Roman" w:hAnsi="Times New Roman"/>
                <w:sz w:val="24"/>
                <w:szCs w:val="24"/>
              </w:rPr>
              <w:t xml:space="preserve"> </w:t>
            </w:r>
            <w:r w:rsidR="00807842">
              <w:rPr>
                <w:rStyle w:val="xc"/>
                <w:rFonts w:ascii="Times New Roman" w:hAnsi="Times New Roman"/>
                <w:sz w:val="24"/>
                <w:szCs w:val="24"/>
              </w:rPr>
              <w:t>petro</w:t>
            </w:r>
            <w:r w:rsidR="004C566D">
              <w:rPr>
                <w:rStyle w:val="xc"/>
                <w:rFonts w:ascii="Times New Roman" w:hAnsi="Times New Roman"/>
                <w:sz w:val="24"/>
                <w:szCs w:val="24"/>
              </w:rPr>
              <w:t>chimice</w:t>
            </w:r>
          </w:p>
          <w:p w14:paraId="73A85DA2" w14:textId="77777777" w:rsidR="004078A8" w:rsidRPr="004078A8" w:rsidRDefault="004078A8" w:rsidP="004078A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8A8">
              <w:rPr>
                <w:rFonts w:ascii="Times New Roman" w:hAnsi="Times New Roman"/>
                <w:color w:val="000000"/>
                <w:sz w:val="24"/>
                <w:szCs w:val="24"/>
              </w:rPr>
              <w:t>Dobândirea cunoştinţelor referitoare la transformarile succesive fizice şi chimice ale petrolului brut, de la extracţie până la prelucrarea avansată prin chimizare.</w:t>
            </w:r>
          </w:p>
        </w:tc>
      </w:tr>
      <w:tr w:rsidR="0064224D" w:rsidRPr="0007194F" w14:paraId="687AB8F5" w14:textId="77777777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B7A1A50" w14:textId="77777777" w:rsidR="0064224D" w:rsidRPr="0007194F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7.2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Obiectivele specifice</w:t>
            </w:r>
          </w:p>
          <w:p w14:paraId="16505E42" w14:textId="77777777" w:rsidR="0064224D" w:rsidRPr="0007194F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43CD2BC" w14:textId="77777777" w:rsidR="0064224D" w:rsidRPr="0007194F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C6D3815" w14:textId="77777777" w:rsidR="0064224D" w:rsidRPr="0007194F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50D69E7" w14:textId="77777777" w:rsidR="0064224D" w:rsidRPr="0007194F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EA48874" w14:textId="77777777" w:rsidR="0064224D" w:rsidRPr="0007194F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9139332" w14:textId="77777777" w:rsidR="0064224D" w:rsidRPr="0007194F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F02C2D4" w14:textId="77777777" w:rsidR="00A90C2A" w:rsidRDefault="00A90C2A" w:rsidP="00450A21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C2A">
              <w:rPr>
                <w:rFonts w:ascii="Times New Roman" w:hAnsi="Times New Roman"/>
                <w:sz w:val="24"/>
                <w:szCs w:val="24"/>
              </w:rPr>
              <w:t>Dobândirea cunoştinţelor teor</w:t>
            </w:r>
            <w:r w:rsidR="00807842">
              <w:rPr>
                <w:rFonts w:ascii="Times New Roman" w:hAnsi="Times New Roman"/>
                <w:sz w:val="24"/>
                <w:szCs w:val="24"/>
              </w:rPr>
              <w:t>etice de baz</w:t>
            </w:r>
            <w:r w:rsidR="00874D27">
              <w:rPr>
                <w:rFonts w:ascii="Times New Roman" w:hAnsi="Times New Roman"/>
                <w:sz w:val="24"/>
                <w:szCs w:val="24"/>
              </w:rPr>
              <w:t>ă pentru î</w:t>
            </w:r>
            <w:r w:rsidR="00807842">
              <w:rPr>
                <w:rFonts w:ascii="Times New Roman" w:hAnsi="Times New Roman"/>
                <w:sz w:val="24"/>
                <w:szCs w:val="24"/>
              </w:rPr>
              <w:t>nţelegerea</w:t>
            </w:r>
            <w:r w:rsidR="00513035">
              <w:rPr>
                <w:rFonts w:ascii="Times New Roman" w:hAnsi="Times New Roman"/>
                <w:sz w:val="24"/>
                <w:szCs w:val="24"/>
              </w:rPr>
              <w:t xml:space="preserve"> proceselor industriale</w:t>
            </w:r>
            <w:r w:rsidR="00807842">
              <w:rPr>
                <w:rFonts w:ascii="Times New Roman" w:hAnsi="Times New Roman"/>
                <w:sz w:val="24"/>
                <w:szCs w:val="24"/>
              </w:rPr>
              <w:t xml:space="preserve"> petrochimice.</w:t>
            </w:r>
          </w:p>
          <w:p w14:paraId="77F8F470" w14:textId="77777777" w:rsidR="004078A8" w:rsidRDefault="00807842" w:rsidP="004078A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Dezvoltarea abilităţilor studenţilor</w:t>
            </w:r>
            <w:r w:rsidRPr="00807842">
              <w:rPr>
                <w:rFonts w:ascii="Times New Roman" w:hAnsi="Times New Roman"/>
                <w:sz w:val="24"/>
                <w:szCs w:val="24"/>
              </w:rPr>
              <w:t xml:space="preserve"> de a efectua analize tehnice de actualitate pentru ţiţei şi derivatele sale, conform STAS–urilor în vigoare.</w:t>
            </w:r>
          </w:p>
          <w:p w14:paraId="24C65A16" w14:textId="77777777" w:rsidR="004078A8" w:rsidRPr="004078A8" w:rsidRDefault="004078A8" w:rsidP="004078A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8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Dobândirea unui mod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de gândire modern al studenţilor</w:t>
            </w:r>
            <w:r w:rsidRPr="004078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care să ţină seama de noile tendinţe de protecţie şi depoluare a mediului înconjurător. </w:t>
            </w:r>
          </w:p>
        </w:tc>
      </w:tr>
    </w:tbl>
    <w:p w14:paraId="47168D55" w14:textId="77777777" w:rsidR="008D7357" w:rsidRDefault="008D7357" w:rsidP="00A501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738D929" w14:textId="77777777" w:rsidR="0064224D" w:rsidRPr="0007194F" w:rsidRDefault="0064224D" w:rsidP="00A501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8. </w:t>
      </w:r>
      <w:r>
        <w:rPr>
          <w:rFonts w:ascii="Times New Roman" w:hAnsi="Times New Roman"/>
          <w:b/>
          <w:sz w:val="24"/>
          <w:szCs w:val="24"/>
        </w:rPr>
        <w:t>Conţinuturi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74"/>
        <w:gridCol w:w="3006"/>
        <w:gridCol w:w="2076"/>
      </w:tblGrid>
      <w:tr w:rsidR="0064224D" w:rsidRPr="0007194F" w14:paraId="7775CC47" w14:textId="77777777" w:rsidTr="00A96A14"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AEFC738" w14:textId="77777777" w:rsidR="0064224D" w:rsidRPr="0007194F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8.1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9A92" w14:textId="77777777" w:rsidR="0064224D" w:rsidRPr="0007194F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883D2" w14:textId="77777777" w:rsidR="0064224D" w:rsidRPr="0007194F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Observaţii</w:t>
            </w:r>
          </w:p>
        </w:tc>
      </w:tr>
      <w:tr w:rsidR="00AA5351" w:rsidRPr="0007194F" w14:paraId="52CDD745" w14:textId="77777777" w:rsidTr="00A96A14"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D2ABA72" w14:textId="77777777" w:rsidR="00AA5351" w:rsidRPr="0007194F" w:rsidRDefault="00AA5351" w:rsidP="00023E0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8.1.1. </w:t>
            </w:r>
            <w:r w:rsidR="0025738E" w:rsidRPr="0025738E">
              <w:rPr>
                <w:rFonts w:ascii="Times New Roman" w:hAnsi="Times New Roman"/>
                <w:sz w:val="24"/>
                <w:szCs w:val="24"/>
              </w:rPr>
              <w:t xml:space="preserve">Noţiuni introductive:  generalităţi, teoriile formării ţiţeiului, </w:t>
            </w:r>
            <w:r w:rsidR="00023E0E">
              <w:rPr>
                <w:rFonts w:ascii="Times New Roman" w:hAnsi="Times New Roman"/>
                <w:sz w:val="24"/>
                <w:szCs w:val="24"/>
              </w:rPr>
              <w:t xml:space="preserve">metode de analiză, </w:t>
            </w:r>
            <w:r w:rsidR="0025738E" w:rsidRPr="0025738E">
              <w:rPr>
                <w:rFonts w:ascii="Times New Roman" w:hAnsi="Times New Roman"/>
                <w:sz w:val="24"/>
                <w:szCs w:val="24"/>
              </w:rPr>
              <w:t xml:space="preserve">rezerve mondiale. 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B4F4" w14:textId="77777777" w:rsidR="00AA5351" w:rsidRDefault="00AA5351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Prelegerea</w:t>
            </w:r>
          </w:p>
          <w:p w14:paraId="060DD321" w14:textId="77777777" w:rsidR="00AA5351" w:rsidRDefault="00AA5351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Explicaţia</w:t>
            </w:r>
          </w:p>
          <w:p w14:paraId="5B694E69" w14:textId="77777777" w:rsidR="00AA5351" w:rsidRDefault="00AA5351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Conversaţia</w:t>
            </w:r>
            <w:r w:rsidRPr="007C7EF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1F1FF8A" w14:textId="77777777" w:rsidR="00AA5351" w:rsidRPr="007C7EFB" w:rsidRDefault="009A4116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Descrierea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3276" w14:textId="77777777" w:rsidR="00AA5351" w:rsidRPr="0007194F" w:rsidRDefault="00023E0E" w:rsidP="00556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</w:tc>
      </w:tr>
      <w:tr w:rsidR="00023E0E" w:rsidRPr="0007194F" w14:paraId="076C13E3" w14:textId="77777777" w:rsidTr="00A96A14"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DC85C64" w14:textId="77777777" w:rsidR="00023E0E" w:rsidRDefault="00023E0E" w:rsidP="002573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8.1.2. </w:t>
            </w:r>
            <w:r w:rsidRPr="0025738E">
              <w:rPr>
                <w:rFonts w:ascii="Times New Roman" w:hAnsi="Times New Roman"/>
                <w:sz w:val="24"/>
                <w:szCs w:val="24"/>
              </w:rPr>
              <w:t>Noţiuni introductive: proprietăţi fizico-chimice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ale ţiţeiului</w:t>
            </w:r>
            <w:r w:rsidRPr="0025738E">
              <w:rPr>
                <w:rFonts w:ascii="Times New Roman" w:hAnsi="Times New Roman"/>
                <w:sz w:val="24"/>
                <w:szCs w:val="24"/>
              </w:rPr>
              <w:t>, compoziţia chimică a ţiţeiului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D3880" w14:textId="77777777" w:rsidR="00023E0E" w:rsidRDefault="00023E0E" w:rsidP="00023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Prelegerea</w:t>
            </w:r>
          </w:p>
          <w:p w14:paraId="26BD6DFA" w14:textId="77777777" w:rsidR="00023E0E" w:rsidRDefault="00023E0E" w:rsidP="00023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Explicaţia</w:t>
            </w:r>
          </w:p>
          <w:p w14:paraId="4C30E3BD" w14:textId="77777777" w:rsidR="00023E0E" w:rsidRDefault="00023E0E" w:rsidP="00023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Conversaţia</w:t>
            </w:r>
          </w:p>
          <w:p w14:paraId="0A9DB449" w14:textId="77777777" w:rsidR="00023E0E" w:rsidRDefault="00023E0E" w:rsidP="00023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Problematizarea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1A34" w14:textId="77777777" w:rsidR="00023E0E" w:rsidRDefault="00023E0E" w:rsidP="00556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</w:tc>
      </w:tr>
      <w:tr w:rsidR="00023E0E" w:rsidRPr="0007194F" w14:paraId="6B475E6D" w14:textId="77777777" w:rsidTr="00A96A14"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8439A85" w14:textId="77777777" w:rsidR="00023E0E" w:rsidRDefault="00023E0E" w:rsidP="002573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8.1.3. Gazul natural: generalităţi, tipuri, compoziţie chimică, proprietăţi fizico-chimice, rezerve mondiale, extracţie, fracturare hidraulică, aplicaţii.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BCDB" w14:textId="77777777" w:rsidR="00023E0E" w:rsidRDefault="00023E0E" w:rsidP="00023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Prelegerea</w:t>
            </w:r>
          </w:p>
          <w:p w14:paraId="6FD8DD8B" w14:textId="77777777" w:rsidR="00023E0E" w:rsidRDefault="00023E0E" w:rsidP="00023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Explicaţia</w:t>
            </w:r>
          </w:p>
          <w:p w14:paraId="6DB82257" w14:textId="77777777" w:rsidR="00023E0E" w:rsidRDefault="00023E0E" w:rsidP="00023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Conversaţia</w:t>
            </w:r>
          </w:p>
          <w:p w14:paraId="4C0A65C1" w14:textId="77777777" w:rsidR="00023E0E" w:rsidRDefault="00023E0E" w:rsidP="00023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Problematizarea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E8A95" w14:textId="77777777" w:rsidR="00023E0E" w:rsidRDefault="00023E0E" w:rsidP="00556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</w:tc>
      </w:tr>
      <w:tr w:rsidR="00AA5351" w:rsidRPr="0007194F" w14:paraId="3BAEE5E4" w14:textId="77777777" w:rsidTr="00A96A14"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BFE75CF" w14:textId="77777777" w:rsidR="00AA5351" w:rsidRPr="0007194F" w:rsidRDefault="00AA5351" w:rsidP="00EC44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</w:t>
            </w:r>
            <w:r w:rsidR="00EC44A7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D02F7" w:rsidRPr="004D02F7">
              <w:rPr>
                <w:rFonts w:ascii="Times New Roman" w:hAnsi="Times New Roman"/>
                <w:sz w:val="24"/>
                <w:szCs w:val="24"/>
              </w:rPr>
              <w:t>Prelucrarea preliminară a ţiţeiului: desalinarea, deshidratarea şi dezemulsionarea.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4390" w14:textId="77777777" w:rsidR="00AA5351" w:rsidRDefault="00AA5351" w:rsidP="00556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Prelegerea</w:t>
            </w:r>
          </w:p>
          <w:p w14:paraId="2AFEE273" w14:textId="77777777" w:rsidR="00AA5351" w:rsidRDefault="00AA5351" w:rsidP="00556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Explicaţia</w:t>
            </w:r>
          </w:p>
          <w:p w14:paraId="0F422847" w14:textId="77777777" w:rsidR="00AA5351" w:rsidRDefault="00AA5351" w:rsidP="00556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Conversaţia</w:t>
            </w:r>
          </w:p>
          <w:p w14:paraId="780FDEBE" w14:textId="77777777" w:rsidR="00AD31D5" w:rsidRPr="0007194F" w:rsidRDefault="00AD31D5" w:rsidP="00556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Problematizarea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0CA6" w14:textId="77777777" w:rsidR="00AA5351" w:rsidRPr="0007194F" w:rsidRDefault="00023E0E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</w:tc>
      </w:tr>
      <w:tr w:rsidR="00EC44A7" w:rsidRPr="0007194F" w14:paraId="617CB0B9" w14:textId="77777777" w:rsidTr="00A96A14"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FB62E66" w14:textId="77777777" w:rsidR="00EC44A7" w:rsidRDefault="00EC44A7" w:rsidP="00EC44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8.1.5. Prelucrarea prelimară  a ţiţeiului: combustia subterană – metodă utilizată la Cȃmpul de Extracţie Suplacu de Barcău, jud. Bihor.</w:t>
            </w:r>
            <w:r w:rsidRPr="00666B98">
              <w:rPr>
                <w:rFonts w:ascii="Times New Roman" w:hAnsi="Times New Roman"/>
                <w:sz w:val="24"/>
                <w:szCs w:val="24"/>
              </w:rPr>
              <w:t xml:space="preserve"> Tratarea şi rafinarea reziduurilor gazoase – îndepărtarea H</w:t>
            </w:r>
            <w:r w:rsidRPr="00666B98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666B98">
              <w:rPr>
                <w:rFonts w:ascii="Times New Roman" w:hAnsi="Times New Roman"/>
                <w:sz w:val="24"/>
                <w:szCs w:val="24"/>
              </w:rPr>
              <w:t>S (prin absorbţie regenerativă şi prin procesul Clauss)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DF56" w14:textId="77777777" w:rsidR="00EC44A7" w:rsidRDefault="00EC44A7" w:rsidP="00EC4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Prelegerea</w:t>
            </w:r>
          </w:p>
          <w:p w14:paraId="7A6ACFBD" w14:textId="77777777" w:rsidR="00EC44A7" w:rsidRDefault="00EC44A7" w:rsidP="00EC4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Explicaţia</w:t>
            </w:r>
          </w:p>
          <w:p w14:paraId="6EB07C45" w14:textId="77777777" w:rsidR="00EC44A7" w:rsidRDefault="00EC44A7" w:rsidP="00EC4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Conversaţia</w:t>
            </w:r>
          </w:p>
          <w:p w14:paraId="039C5197" w14:textId="77777777" w:rsidR="00EC44A7" w:rsidRDefault="00EC44A7" w:rsidP="00EC4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Problematizarea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2BE56" w14:textId="77777777" w:rsidR="00EC44A7" w:rsidRDefault="00EC44A7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</w:tc>
      </w:tr>
      <w:tr w:rsidR="00AA5351" w:rsidRPr="0007194F" w14:paraId="5A903F87" w14:textId="77777777" w:rsidTr="00A96A14"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7948DFD" w14:textId="77777777" w:rsidR="00AA5351" w:rsidRPr="002D41AD" w:rsidRDefault="00AA5351" w:rsidP="00EC44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</w:t>
            </w:r>
            <w:r w:rsidR="00EC44A7">
              <w:rPr>
                <w:rFonts w:ascii="Times New Roman" w:hAnsi="Times New Roman"/>
                <w:sz w:val="24"/>
                <w:szCs w:val="24"/>
              </w:rPr>
              <w:t>6</w:t>
            </w:r>
            <w:r w:rsidR="00AD6CB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9A4116" w:rsidRPr="009A4116">
              <w:rPr>
                <w:rFonts w:ascii="Times New Roman" w:hAnsi="Times New Roman"/>
                <w:sz w:val="24"/>
                <w:szCs w:val="24"/>
              </w:rPr>
              <w:t xml:space="preserve">Prelucrarea primară a ţiţeiului: distilarea atmosferică şi în vid; instalaţii industriale de distilare. 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7E226" w14:textId="77777777" w:rsidR="009A4116" w:rsidRDefault="00AA5351" w:rsidP="002D4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Prelegerea </w:t>
            </w:r>
          </w:p>
          <w:p w14:paraId="544BB155" w14:textId="77777777" w:rsidR="00AA5351" w:rsidRDefault="00AA5351" w:rsidP="002D4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Explicaţia</w:t>
            </w:r>
          </w:p>
          <w:p w14:paraId="76DEE86F" w14:textId="77777777" w:rsidR="00AA5351" w:rsidRPr="0007194F" w:rsidRDefault="00AA5351" w:rsidP="00556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Conversaţia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7F35E" w14:textId="77777777" w:rsidR="00AA5351" w:rsidRPr="0007194F" w:rsidRDefault="00023E0E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</w:tc>
      </w:tr>
      <w:tr w:rsidR="00AA5351" w:rsidRPr="0007194F" w14:paraId="316B55DB" w14:textId="77777777" w:rsidTr="00A96A14"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AE20AD6" w14:textId="77777777" w:rsidR="00AA5351" w:rsidRPr="002D41AD" w:rsidRDefault="00AA5351" w:rsidP="00EC44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</w:t>
            </w:r>
            <w:r w:rsidR="00EC44A7">
              <w:rPr>
                <w:rFonts w:ascii="Times New Roman" w:hAnsi="Times New Roman"/>
                <w:sz w:val="24"/>
                <w:szCs w:val="24"/>
              </w:rPr>
              <w:t>7</w:t>
            </w:r>
            <w:r w:rsidRPr="002D41AD">
              <w:rPr>
                <w:rFonts w:ascii="Times New Roman" w:hAnsi="Times New Roman"/>
                <w:sz w:val="24"/>
                <w:szCs w:val="24"/>
              </w:rPr>
              <w:t>.</w:t>
            </w:r>
            <w:r w:rsidR="00E752A3">
              <w:rPr>
                <w:szCs w:val="28"/>
              </w:rPr>
              <w:t xml:space="preserve"> </w:t>
            </w:r>
            <w:r w:rsidR="00E752A3" w:rsidRPr="00E752A3">
              <w:rPr>
                <w:rFonts w:ascii="Times New Roman" w:hAnsi="Times New Roman"/>
                <w:sz w:val="24"/>
                <w:szCs w:val="24"/>
              </w:rPr>
              <w:t>Prelucrarea primară a ţiţeiului: produsele distilării atmosferice, produsele distilării în vid.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AA0D" w14:textId="77777777" w:rsidR="00E752A3" w:rsidRDefault="00E752A3" w:rsidP="002D4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Prelegerea</w:t>
            </w:r>
            <w:r w:rsidR="00AA53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C76ADBB" w14:textId="77777777" w:rsidR="00AA5351" w:rsidRDefault="00AA5351" w:rsidP="002D4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Explicaţia</w:t>
            </w:r>
          </w:p>
          <w:p w14:paraId="1FF3C643" w14:textId="77777777" w:rsidR="00E752A3" w:rsidRDefault="00E752A3" w:rsidP="002D4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Conversaţia</w:t>
            </w:r>
            <w:r w:rsidR="00AA53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609BE65" w14:textId="77777777" w:rsidR="00AA5351" w:rsidRPr="0007194F" w:rsidRDefault="00AA5351" w:rsidP="002D4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Descrierea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2287" w14:textId="77777777" w:rsidR="00AA5351" w:rsidRPr="0007194F" w:rsidRDefault="002521C1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</w:tc>
      </w:tr>
      <w:tr w:rsidR="00AA5351" w:rsidRPr="0007194F" w14:paraId="0AF28245" w14:textId="77777777" w:rsidTr="00A96A14"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DC990F7" w14:textId="77777777" w:rsidR="00D3004B" w:rsidRPr="00D3004B" w:rsidRDefault="00AA5351" w:rsidP="00D300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</w:t>
            </w:r>
            <w:r w:rsidR="00EC44A7">
              <w:rPr>
                <w:rFonts w:ascii="Times New Roman" w:hAnsi="Times New Roman"/>
                <w:sz w:val="24"/>
                <w:szCs w:val="24"/>
              </w:rPr>
              <w:t>8</w:t>
            </w:r>
            <w:r w:rsidRPr="002D41A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3004B" w:rsidRPr="00D3004B">
              <w:rPr>
                <w:rFonts w:ascii="Times New Roman" w:hAnsi="Times New Roman"/>
                <w:sz w:val="24"/>
                <w:szCs w:val="24"/>
              </w:rPr>
              <w:t>Utilizarea fracţiilor petroliere ca materie primă în petrochimie</w:t>
            </w:r>
            <w:r w:rsidR="002521C1">
              <w:rPr>
                <w:rFonts w:ascii="Times New Roman" w:hAnsi="Times New Roman"/>
                <w:sz w:val="24"/>
                <w:szCs w:val="24"/>
              </w:rPr>
              <w:t>; g</w:t>
            </w:r>
            <w:r w:rsidR="002521C1" w:rsidRPr="00F0015B">
              <w:rPr>
                <w:rFonts w:ascii="Times New Roman" w:hAnsi="Times New Roman"/>
                <w:sz w:val="24"/>
                <w:szCs w:val="24"/>
              </w:rPr>
              <w:t>azele de sondă : prelucrarea şi fracţionarea gazelor de sondă.</w:t>
            </w:r>
          </w:p>
          <w:p w14:paraId="38CB4ED7" w14:textId="77777777" w:rsidR="00AA5351" w:rsidRPr="002D41AD" w:rsidRDefault="00AA5351" w:rsidP="00A05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C525D" w14:textId="77777777" w:rsidR="00D3004B" w:rsidRDefault="00D3004B" w:rsidP="002D4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Prelegerea</w:t>
            </w:r>
            <w:r w:rsidR="00AA53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A10A5D6" w14:textId="77777777" w:rsidR="00AA5351" w:rsidRDefault="00AA5351" w:rsidP="002D4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Explicaţia</w:t>
            </w:r>
          </w:p>
          <w:p w14:paraId="3BB6B35F" w14:textId="77777777" w:rsidR="00D3004B" w:rsidRDefault="00D3004B" w:rsidP="002D4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Conversaţia</w:t>
            </w:r>
            <w:r w:rsidR="00AA53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B0C18ED" w14:textId="77777777" w:rsidR="00AA5351" w:rsidRDefault="00AA5351" w:rsidP="002D4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Descrierea</w:t>
            </w:r>
          </w:p>
          <w:p w14:paraId="4A253EFF" w14:textId="77777777" w:rsidR="00D3004B" w:rsidRPr="0007194F" w:rsidRDefault="00D3004B" w:rsidP="002D4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Problematizarea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EA311" w14:textId="77777777" w:rsidR="00AA5351" w:rsidRPr="0007194F" w:rsidRDefault="00EC44A7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</w:tc>
      </w:tr>
      <w:tr w:rsidR="00AA5351" w:rsidRPr="0007194F" w14:paraId="35BC871C" w14:textId="77777777" w:rsidTr="00A96A14"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47C424C" w14:textId="77777777" w:rsidR="00E258E0" w:rsidRPr="00E258E0" w:rsidRDefault="00AA5351" w:rsidP="00E258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8.1.</w:t>
            </w:r>
            <w:r w:rsidR="00EC44A7">
              <w:rPr>
                <w:rFonts w:ascii="Times New Roman" w:hAnsi="Times New Roman"/>
                <w:sz w:val="24"/>
                <w:szCs w:val="24"/>
              </w:rPr>
              <w:t>9</w:t>
            </w:r>
            <w:r w:rsidRPr="002D41A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E258E0" w:rsidRPr="00E258E0">
              <w:rPr>
                <w:rFonts w:ascii="Times New Roman" w:hAnsi="Times New Roman"/>
                <w:sz w:val="24"/>
                <w:szCs w:val="24"/>
              </w:rPr>
              <w:t>Procese termice în industria de prelucrare a ţiţeiului: reducerea de viscozitate şi cocsarea întârziată.</w:t>
            </w:r>
          </w:p>
          <w:p w14:paraId="7E081E0B" w14:textId="77777777" w:rsidR="00AA5351" w:rsidRPr="002D41AD" w:rsidRDefault="00AA5351" w:rsidP="00A05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944B" w14:textId="77777777" w:rsidR="00E258E0" w:rsidRDefault="00AA5351" w:rsidP="004D7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Explicaţia </w:t>
            </w:r>
          </w:p>
          <w:p w14:paraId="71C6C44E" w14:textId="77777777" w:rsidR="00E258E0" w:rsidRDefault="00E258E0" w:rsidP="004D7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Conversaţia</w:t>
            </w:r>
          </w:p>
          <w:p w14:paraId="7165D3FA" w14:textId="77777777" w:rsidR="00E258E0" w:rsidRDefault="00AA5351" w:rsidP="004D7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Descrierea; </w:t>
            </w:r>
          </w:p>
          <w:p w14:paraId="6A821089" w14:textId="77777777" w:rsidR="00AA5351" w:rsidRDefault="00E258E0" w:rsidP="004D7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Problematizarea</w:t>
            </w:r>
          </w:p>
          <w:p w14:paraId="1AC13535" w14:textId="77777777" w:rsidR="00AA5351" w:rsidRPr="0007194F" w:rsidRDefault="00AA5351" w:rsidP="002D4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Dezbaterea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2F924" w14:textId="77777777" w:rsidR="00AA5351" w:rsidRPr="0007194F" w:rsidRDefault="00EC44A7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</w:tc>
      </w:tr>
      <w:tr w:rsidR="00AA5351" w:rsidRPr="0007194F" w14:paraId="203D9FF9" w14:textId="77777777" w:rsidTr="00A96A14"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C981D62" w14:textId="77777777" w:rsidR="00AA5351" w:rsidRPr="002D41AD" w:rsidRDefault="00AA5351" w:rsidP="00EC44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</w:t>
            </w:r>
            <w:r w:rsidR="00EC44A7">
              <w:rPr>
                <w:rFonts w:ascii="Times New Roman" w:hAnsi="Times New Roman"/>
                <w:sz w:val="24"/>
                <w:szCs w:val="24"/>
              </w:rPr>
              <w:t>10</w:t>
            </w:r>
            <w:r w:rsidRPr="002D41A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5E708F" w:rsidRPr="005E708F">
              <w:rPr>
                <w:rFonts w:ascii="Times New Roman" w:hAnsi="Times New Roman"/>
                <w:sz w:val="24"/>
                <w:szCs w:val="24"/>
              </w:rPr>
              <w:t>Procese catalitice în industria de prelucrare a ţiţeiului: cracarea catalitică – mecanimul cracării, catalizatori, procesul cracării catalitice în strat fluidizat (FCC), norme de protecţia mediului în FCC, tendinţe pentru procesul FCC.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C003C" w14:textId="77777777" w:rsidR="005E708F" w:rsidRDefault="005E708F" w:rsidP="00E34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Prelegerea</w:t>
            </w:r>
          </w:p>
          <w:p w14:paraId="6B91CA25" w14:textId="77777777" w:rsidR="00AA5351" w:rsidRDefault="00AA5351" w:rsidP="00E34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Explicaţia</w:t>
            </w:r>
          </w:p>
          <w:p w14:paraId="5304F12A" w14:textId="77777777" w:rsidR="005E708F" w:rsidRDefault="005E708F" w:rsidP="00E34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Conversaţia</w:t>
            </w:r>
            <w:r w:rsidR="00AA53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FA4BEAE" w14:textId="77777777" w:rsidR="005E708F" w:rsidRDefault="00AA5351" w:rsidP="00E34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Descrierea </w:t>
            </w:r>
          </w:p>
          <w:p w14:paraId="6E342506" w14:textId="77777777" w:rsidR="00AA5351" w:rsidRPr="0007194F" w:rsidRDefault="00AA5351" w:rsidP="00E34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Problematizarea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5548" w14:textId="77777777" w:rsidR="00AA5351" w:rsidRPr="0007194F" w:rsidRDefault="00EC44A7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</w:tc>
      </w:tr>
      <w:tr w:rsidR="00AA5351" w:rsidRPr="0007194F" w14:paraId="26C9BB90" w14:textId="77777777" w:rsidTr="00A96A14"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72ECDC0" w14:textId="77777777" w:rsidR="00D5132C" w:rsidRPr="00D5132C" w:rsidRDefault="00AA5351" w:rsidP="00D5132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</w:t>
            </w:r>
            <w:r w:rsidR="00EC44A7">
              <w:rPr>
                <w:rFonts w:ascii="Times New Roman" w:hAnsi="Times New Roman"/>
                <w:sz w:val="24"/>
                <w:szCs w:val="24"/>
              </w:rPr>
              <w:t>11</w:t>
            </w:r>
            <w:r w:rsidRPr="002D41A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5132C" w:rsidRPr="00D5132C">
              <w:rPr>
                <w:rFonts w:ascii="Times New Roman" w:hAnsi="Times New Roman"/>
                <w:color w:val="000000"/>
                <w:sz w:val="24"/>
                <w:szCs w:val="24"/>
              </w:rPr>
              <w:t>Hidrotratarea (hidrofinarea): hidrogenoliza şi reacţii de hidrogenare în prelucrarea secundară a ţiţeiului – reacţii şi termodinamică, procese, instalaţii industriale, protecţia mediului în procesul hidrotratării.</w:t>
            </w:r>
          </w:p>
          <w:p w14:paraId="599824BA" w14:textId="77777777" w:rsidR="00AA5351" w:rsidRPr="002D41AD" w:rsidRDefault="00AA5351" w:rsidP="00A05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D5A7" w14:textId="77777777" w:rsidR="00D5132C" w:rsidRDefault="00D5132C" w:rsidP="00E34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Prelegerea</w:t>
            </w:r>
            <w:r w:rsidR="00AA53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CA23898" w14:textId="77777777" w:rsidR="00AA5351" w:rsidRDefault="00AA5351" w:rsidP="00E34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Explicaţia</w:t>
            </w:r>
          </w:p>
          <w:p w14:paraId="4661D94A" w14:textId="77777777" w:rsidR="00D5132C" w:rsidRDefault="00D5132C" w:rsidP="00E34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Conversaţia</w:t>
            </w:r>
          </w:p>
          <w:p w14:paraId="32D9BCF5" w14:textId="77777777" w:rsidR="00D5132C" w:rsidRDefault="00AA5351" w:rsidP="00E34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Descrierea </w:t>
            </w:r>
          </w:p>
          <w:p w14:paraId="6632CB02" w14:textId="77777777" w:rsidR="00AA5351" w:rsidRDefault="00D5132C" w:rsidP="00E34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Problematizarea</w:t>
            </w:r>
          </w:p>
          <w:p w14:paraId="45A2FAEC" w14:textId="77777777" w:rsidR="00AA5351" w:rsidRPr="0007194F" w:rsidRDefault="00D5132C" w:rsidP="00E34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Dezbaterea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0F87E" w14:textId="77777777" w:rsidR="00AA5351" w:rsidRPr="0007194F" w:rsidRDefault="00EC44A7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</w:tc>
      </w:tr>
      <w:tr w:rsidR="00AA5351" w:rsidRPr="0007194F" w14:paraId="0899BEA4" w14:textId="77777777" w:rsidTr="00A96A14"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42D4939" w14:textId="77777777" w:rsidR="0031273C" w:rsidRPr="0031273C" w:rsidRDefault="00AA5351" w:rsidP="0031273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</w:t>
            </w:r>
            <w:r w:rsidRPr="002D41AD">
              <w:rPr>
                <w:rFonts w:ascii="Times New Roman" w:hAnsi="Times New Roman"/>
                <w:sz w:val="24"/>
                <w:szCs w:val="24"/>
              </w:rPr>
              <w:t>1</w:t>
            </w:r>
            <w:r w:rsidR="00EC44A7">
              <w:rPr>
                <w:rFonts w:ascii="Times New Roman" w:hAnsi="Times New Roman"/>
                <w:sz w:val="24"/>
                <w:szCs w:val="24"/>
              </w:rPr>
              <w:t>2</w:t>
            </w:r>
            <w:r w:rsidRPr="002D41A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1273C" w:rsidRPr="0031273C">
              <w:rPr>
                <w:rFonts w:ascii="Times New Roman" w:hAnsi="Times New Roman"/>
                <w:sz w:val="24"/>
                <w:szCs w:val="24"/>
              </w:rPr>
              <w:t xml:space="preserve">Hidrocracarea - </w:t>
            </w:r>
            <w:r w:rsidR="0031273C" w:rsidRPr="0031273C">
              <w:rPr>
                <w:rFonts w:ascii="Times New Roman" w:hAnsi="Times New Roman"/>
                <w:color w:val="000000"/>
                <w:sz w:val="24"/>
                <w:szCs w:val="24"/>
              </w:rPr>
              <w:t>reacţii şi termodinamică, procese, instalaţii industriale, protecţia mediului în procesul hidrocracării.</w:t>
            </w:r>
          </w:p>
          <w:p w14:paraId="785ED53D" w14:textId="77777777" w:rsidR="00AA5351" w:rsidRPr="002D41AD" w:rsidRDefault="00AA5351" w:rsidP="00A05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7494" w14:textId="77777777" w:rsidR="0031273C" w:rsidRDefault="00AA5351" w:rsidP="00E34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Prelegerea </w:t>
            </w:r>
          </w:p>
          <w:p w14:paraId="29B02F81" w14:textId="77777777" w:rsidR="00AA5351" w:rsidRDefault="00AA5351" w:rsidP="00E34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Explicaţia</w:t>
            </w:r>
          </w:p>
          <w:p w14:paraId="671B2441" w14:textId="77777777" w:rsidR="0031273C" w:rsidRDefault="0031273C" w:rsidP="00E34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Conversaţia</w:t>
            </w:r>
            <w:r w:rsidR="00AA53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74ABAE4" w14:textId="77777777" w:rsidR="0031273C" w:rsidRDefault="00AA5351" w:rsidP="00E34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Descrierea </w:t>
            </w:r>
          </w:p>
          <w:p w14:paraId="28F0782C" w14:textId="77777777" w:rsidR="00AA5351" w:rsidRPr="0007194F" w:rsidRDefault="00AA5351" w:rsidP="00E34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Problematizarea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F046E" w14:textId="77777777" w:rsidR="00AA5351" w:rsidRPr="0007194F" w:rsidRDefault="00EC44A7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</w:tc>
      </w:tr>
      <w:tr w:rsidR="00AA5351" w:rsidRPr="0007194F" w14:paraId="2DFBD5A7" w14:textId="77777777" w:rsidTr="00A96A14"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D33426B" w14:textId="77777777" w:rsidR="00B41D66" w:rsidRPr="00B41D66" w:rsidRDefault="00AA5351" w:rsidP="00B41D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</w:t>
            </w:r>
            <w:r w:rsidRPr="002D41AD">
              <w:rPr>
                <w:rFonts w:ascii="Times New Roman" w:hAnsi="Times New Roman"/>
                <w:sz w:val="24"/>
                <w:szCs w:val="24"/>
              </w:rPr>
              <w:t>1</w:t>
            </w:r>
            <w:r w:rsidR="00EC44A7">
              <w:rPr>
                <w:rFonts w:ascii="Times New Roman" w:hAnsi="Times New Roman"/>
                <w:sz w:val="24"/>
                <w:szCs w:val="24"/>
              </w:rPr>
              <w:t>3</w:t>
            </w:r>
            <w:r w:rsidRPr="002D41A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41D66" w:rsidRPr="00B41D66">
              <w:rPr>
                <w:rFonts w:ascii="Times New Roman" w:hAnsi="Times New Roman"/>
                <w:sz w:val="24"/>
                <w:szCs w:val="24"/>
              </w:rPr>
              <w:t xml:space="preserve">Reformarea catalitică - </w:t>
            </w:r>
            <w:r w:rsidR="00B41D66" w:rsidRPr="00B41D66">
              <w:rPr>
                <w:rFonts w:ascii="Times New Roman" w:hAnsi="Times New Roman"/>
                <w:color w:val="000000"/>
                <w:sz w:val="24"/>
                <w:szCs w:val="24"/>
              </w:rPr>
              <w:t>reacţii şi termodinamică, procese, instalaţii industriale, protecţia mediului în procesul reformării.</w:t>
            </w:r>
          </w:p>
          <w:p w14:paraId="0287B620" w14:textId="77777777" w:rsidR="00AA5351" w:rsidRPr="002D41AD" w:rsidRDefault="00AA5351" w:rsidP="00A05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A665" w14:textId="77777777" w:rsidR="00B41D66" w:rsidRDefault="00B41D66" w:rsidP="00E34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Prelegerea</w:t>
            </w:r>
            <w:r w:rsidR="00AA53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2963016" w14:textId="77777777" w:rsidR="00AA5351" w:rsidRDefault="00AA5351" w:rsidP="00E34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Explicaţia</w:t>
            </w:r>
          </w:p>
          <w:p w14:paraId="56BF79BB" w14:textId="77777777" w:rsidR="00B41D66" w:rsidRDefault="00B41D66" w:rsidP="00E34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Conversaţia</w:t>
            </w:r>
          </w:p>
          <w:p w14:paraId="0AADEE8E" w14:textId="77777777" w:rsidR="00B41D66" w:rsidRDefault="00AA5351" w:rsidP="00E34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Descrierea </w:t>
            </w:r>
          </w:p>
          <w:p w14:paraId="4DA56C1E" w14:textId="77777777" w:rsidR="00AA5351" w:rsidRPr="0007194F" w:rsidRDefault="00AA5351" w:rsidP="00E34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Problematizarea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8D05" w14:textId="77777777" w:rsidR="00AA5351" w:rsidRPr="0007194F" w:rsidRDefault="00EC44A7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</w:tc>
      </w:tr>
      <w:tr w:rsidR="00AA5351" w:rsidRPr="0007194F" w14:paraId="27A6A217" w14:textId="77777777" w:rsidTr="00A96A14"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1404388" w14:textId="77777777" w:rsidR="00AA5351" w:rsidRPr="002D41AD" w:rsidRDefault="00AA5351" w:rsidP="00514B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</w:t>
            </w:r>
            <w:r w:rsidRPr="002D41AD">
              <w:rPr>
                <w:rFonts w:ascii="Times New Roman" w:hAnsi="Times New Roman"/>
                <w:sz w:val="24"/>
                <w:szCs w:val="24"/>
              </w:rPr>
              <w:t xml:space="preserve">14. </w:t>
            </w:r>
            <w:r w:rsidR="00514BEF" w:rsidRPr="00514BEF">
              <w:rPr>
                <w:rFonts w:ascii="Times New Roman" w:hAnsi="Times New Roman"/>
                <w:sz w:val="24"/>
                <w:szCs w:val="24"/>
              </w:rPr>
              <w:t>Tendinţe actuale şi de viitor în industria petrochimică mondială – benzina reformulată, combustibilul BioDiesel, utilizarea zeoliţilor ca şi catalizatori selectivi de suprafaţă, găsirea de tehnologii şi combustibili alternativi, nepoluanţi.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B8669" w14:textId="77777777" w:rsidR="00514BEF" w:rsidRDefault="00514BEF" w:rsidP="00E34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Prelegerea</w:t>
            </w:r>
            <w:r w:rsidR="00AA53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D1020FD" w14:textId="77777777" w:rsidR="00AA5351" w:rsidRDefault="00AA5351" w:rsidP="00E34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Explicaţia</w:t>
            </w:r>
          </w:p>
          <w:p w14:paraId="6ECE889D" w14:textId="77777777" w:rsidR="00514BEF" w:rsidRDefault="00514BEF" w:rsidP="00E34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Conversaţia</w:t>
            </w:r>
            <w:r w:rsidR="00AA53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45BCEDF" w14:textId="77777777" w:rsidR="00514BEF" w:rsidRDefault="00AA5351" w:rsidP="00E34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Descrierea </w:t>
            </w:r>
          </w:p>
          <w:p w14:paraId="511C00C6" w14:textId="77777777" w:rsidR="00AA5351" w:rsidRPr="0007194F" w:rsidRDefault="00AA5351" w:rsidP="00E34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Problematizarea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9BE0" w14:textId="77777777" w:rsidR="00AA5351" w:rsidRPr="0007194F" w:rsidRDefault="00EC44A7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2h</w:t>
            </w:r>
          </w:p>
        </w:tc>
      </w:tr>
      <w:tr w:rsidR="00AA5351" w:rsidRPr="0007194F" w14:paraId="4AF07182" w14:textId="77777777" w:rsidTr="00A96A14"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EA50B4C" w14:textId="77777777" w:rsidR="00AA5351" w:rsidRPr="0056710C" w:rsidRDefault="00AA5351" w:rsidP="00450A2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56710C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Bibliografie</w:t>
            </w:r>
          </w:p>
          <w:p w14:paraId="5CAF2C43" w14:textId="77777777" w:rsidR="002E3BD3" w:rsidRDefault="002E3BD3" w:rsidP="005E000E">
            <w:pPr>
              <w:numPr>
                <w:ilvl w:val="0"/>
                <w:numId w:val="9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826">
              <w:rPr>
                <w:rFonts w:ascii="Times New Roman" w:hAnsi="Times New Roman"/>
                <w:b/>
                <w:sz w:val="24"/>
                <w:szCs w:val="24"/>
              </w:rPr>
              <w:t>Note de curs</w:t>
            </w:r>
            <w:r w:rsidR="00971826" w:rsidRPr="00971826">
              <w:rPr>
                <w:rFonts w:ascii="Times New Roman" w:hAnsi="Times New Roman"/>
                <w:b/>
                <w:sz w:val="24"/>
                <w:szCs w:val="24"/>
              </w:rPr>
              <w:t xml:space="preserve"> actualizate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3BD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A46E0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C689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741F562" w14:textId="77777777" w:rsidR="00817257" w:rsidRPr="00DA717A" w:rsidRDefault="00817257" w:rsidP="00DA717A">
            <w:pPr>
              <w:numPr>
                <w:ilvl w:val="0"/>
                <w:numId w:val="9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7257">
              <w:rPr>
                <w:rFonts w:ascii="Times New Roman" w:hAnsi="Times New Roman"/>
                <w:sz w:val="24"/>
                <w:szCs w:val="24"/>
              </w:rPr>
              <w:t>M.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Bajus, </w:t>
            </w:r>
            <w:r w:rsidRPr="00DA717A">
              <w:rPr>
                <w:rFonts w:ascii="Times New Roman" w:hAnsi="Times New Roman"/>
                <w:i/>
                <w:sz w:val="24"/>
                <w:szCs w:val="24"/>
              </w:rPr>
              <w:t>Petrochemistry,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7257">
              <w:rPr>
                <w:rFonts w:ascii="Times New Roman" w:hAnsi="Times New Roman"/>
                <w:i/>
                <w:sz w:val="24"/>
                <w:szCs w:val="24"/>
              </w:rPr>
              <w:t>Petrochemical processing, Hydrocarbon Technology and Green Engineering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A717A" w:rsidRPr="00095D9C">
              <w:rPr>
                <w:rFonts w:ascii="Times New Roman" w:hAnsi="Times New Roman"/>
                <w:sz w:val="24"/>
                <w:szCs w:val="24"/>
              </w:rPr>
              <w:t xml:space="preserve">John Wiley and Sons inc., </w:t>
            </w:r>
            <w:r w:rsidR="00DA717A" w:rsidRPr="00095D9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DA717A">
              <w:rPr>
                <w:rFonts w:ascii="Times New Roman" w:hAnsi="Times New Roman"/>
                <w:b/>
                <w:sz w:val="24"/>
                <w:szCs w:val="24"/>
              </w:rPr>
              <w:t xml:space="preserve">20, </w:t>
            </w:r>
            <w:r w:rsidR="00DA717A" w:rsidRPr="00DA717A">
              <w:rPr>
                <w:rFonts w:ascii="Times New Roman" w:hAnsi="Times New Roman"/>
                <w:sz w:val="24"/>
                <w:szCs w:val="24"/>
              </w:rPr>
              <w:t>ISBN 1119647762</w:t>
            </w:r>
            <w:r w:rsidR="00DA717A" w:rsidRPr="00095D9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86F91C9" w14:textId="77777777" w:rsidR="00AA5351" w:rsidRDefault="00AA5351" w:rsidP="005E000E">
            <w:pPr>
              <w:numPr>
                <w:ilvl w:val="0"/>
                <w:numId w:val="9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10C">
              <w:rPr>
                <w:rFonts w:ascii="Times New Roman" w:hAnsi="Times New Roman"/>
                <w:sz w:val="24"/>
                <w:szCs w:val="24"/>
              </w:rPr>
              <w:t xml:space="preserve">J.A. Moulijn, M. Makkee, A. Van Diepen, </w:t>
            </w:r>
            <w:r w:rsidRPr="0056710C">
              <w:rPr>
                <w:rFonts w:ascii="Times New Roman" w:hAnsi="Times New Roman"/>
                <w:i/>
                <w:sz w:val="24"/>
                <w:szCs w:val="24"/>
              </w:rPr>
              <w:t>Chemical Process Technology</w:t>
            </w:r>
            <w:r w:rsidRPr="005671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22187">
              <w:rPr>
                <w:rFonts w:ascii="Times New Roman" w:hAnsi="Times New Roman"/>
                <w:sz w:val="24"/>
                <w:szCs w:val="24"/>
              </w:rPr>
              <w:t xml:space="preserve">2nd Ed., </w:t>
            </w:r>
            <w:r w:rsidRPr="0056710C">
              <w:rPr>
                <w:rFonts w:ascii="Times New Roman" w:hAnsi="Times New Roman"/>
                <w:sz w:val="24"/>
                <w:szCs w:val="24"/>
              </w:rPr>
              <w:t xml:space="preserve">John Wiley and Sons inc., </w:t>
            </w:r>
            <w:r w:rsidRPr="00950DA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C22187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Pr="0056710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B38960C" w14:textId="77777777" w:rsidR="005D25A5" w:rsidRPr="0056710C" w:rsidRDefault="005D25A5" w:rsidP="005E000E">
            <w:pPr>
              <w:numPr>
                <w:ilvl w:val="0"/>
                <w:numId w:val="9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U.R. Chaudhuri, </w:t>
            </w:r>
            <w:r w:rsidRPr="005D25A5">
              <w:rPr>
                <w:rFonts w:ascii="Times New Roman" w:hAnsi="Times New Roman"/>
                <w:i/>
                <w:sz w:val="24"/>
                <w:szCs w:val="24"/>
              </w:rPr>
              <w:t>Fundamentals of Petroleum and Petrochemicals Engineering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D25A5">
              <w:rPr>
                <w:rFonts w:ascii="Times New Roman" w:hAnsi="Times New Roman"/>
                <w:sz w:val="24"/>
                <w:szCs w:val="24"/>
              </w:rPr>
              <w:t>CRC Press Taylor &amp; Francis Group 6000 Broken Sound Parkway NW, Suite 300 Boca Raton, FL 33487-2742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D25A5">
              <w:rPr>
                <w:rFonts w:ascii="Times New Roman" w:hAnsi="Times New Roman"/>
                <w:b/>
                <w:sz w:val="24"/>
                <w:szCs w:val="24"/>
              </w:rPr>
              <w:t>2011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4E135E2" w14:textId="77777777" w:rsidR="00AA5351" w:rsidRDefault="00961319" w:rsidP="005E000E">
            <w:pPr>
              <w:numPr>
                <w:ilvl w:val="0"/>
                <w:numId w:val="9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OLE_LINK1"/>
            <w:r w:rsidRPr="002B5489">
              <w:rPr>
                <w:rFonts w:ascii="Times New Roman" w:hAnsi="Times New Roman"/>
                <w:sz w:val="24"/>
                <w:szCs w:val="24"/>
              </w:rPr>
              <w:t xml:space="preserve">J. Speight, </w:t>
            </w:r>
            <w:r w:rsidRPr="002B5489">
              <w:rPr>
                <w:rFonts w:ascii="Times New Roman" w:hAnsi="Times New Roman"/>
                <w:i/>
                <w:sz w:val="24"/>
                <w:szCs w:val="24"/>
              </w:rPr>
              <w:t xml:space="preserve">Chemistry and Technology of Petroleum,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B5489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 w:rsidRPr="002B5489">
              <w:rPr>
                <w:rFonts w:ascii="Times New Roman" w:hAnsi="Times New Roman"/>
                <w:sz w:val="24"/>
                <w:szCs w:val="24"/>
              </w:rPr>
              <w:t xml:space="preserve"> Ed.,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CRC Press, </w:t>
            </w:r>
            <w:r w:rsidRPr="002E3BD3">
              <w:rPr>
                <w:rFonts w:ascii="Times New Roman" w:hAnsi="Times New Roman"/>
                <w:sz w:val="24"/>
                <w:szCs w:val="24"/>
              </w:rPr>
              <w:t>Taylor &amp; Francis Group 6000 Broken Sound Parkway NW, Suite 300 Boca Raton, FL 33487-2742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2B5489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 w:rsidRPr="002B5489">
              <w:rPr>
                <w:rFonts w:ascii="Times New Roman" w:hAnsi="Times New Roman"/>
                <w:sz w:val="24"/>
                <w:szCs w:val="24"/>
              </w:rPr>
              <w:t>.</w:t>
            </w:r>
            <w:r w:rsidR="00AA5351" w:rsidRPr="005671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End w:id="0"/>
          </w:p>
          <w:p w14:paraId="0EDCEBC2" w14:textId="77777777" w:rsidR="00EB22D3" w:rsidRDefault="00EB22D3" w:rsidP="005E000E">
            <w:pPr>
              <w:numPr>
                <w:ilvl w:val="0"/>
                <w:numId w:val="9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G. Ivănuș, </w:t>
            </w:r>
            <w:r w:rsidRPr="002B5489">
              <w:rPr>
                <w:rFonts w:ascii="Times New Roman" w:hAnsi="Times New Roman"/>
                <w:i/>
                <w:sz w:val="24"/>
                <w:szCs w:val="24"/>
              </w:rPr>
              <w:t>Tratat de petrochimie</w:t>
            </w:r>
            <w:r w:rsidR="002B548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5489">
              <w:rPr>
                <w:rFonts w:ascii="Times New Roman" w:hAnsi="Times New Roman"/>
                <w:i/>
                <w:sz w:val="24"/>
                <w:szCs w:val="24"/>
              </w:rPr>
              <w:t>Produse petrochimice de bază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B5489" w:rsidRPr="002B5489">
              <w:rPr>
                <w:rFonts w:ascii="Times New Roman" w:hAnsi="Times New Roman"/>
                <w:i/>
                <w:sz w:val="24"/>
                <w:szCs w:val="24"/>
              </w:rPr>
              <w:t xml:space="preserve">vol.I,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Ed AGIR, București, </w:t>
            </w:r>
            <w:r w:rsidRPr="00EB22D3">
              <w:rPr>
                <w:rFonts w:ascii="Times New Roman" w:hAnsi="Times New Roman"/>
                <w:b/>
                <w:sz w:val="24"/>
                <w:szCs w:val="24"/>
              </w:rPr>
              <w:t>2010</w:t>
            </w:r>
            <w:r w:rsidRPr="00EB22D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1057 pg.</w:t>
            </w:r>
          </w:p>
          <w:p w14:paraId="4C4D1DFC" w14:textId="77777777" w:rsidR="00095D9C" w:rsidRPr="00095D9C" w:rsidRDefault="00095D9C" w:rsidP="005E000E">
            <w:pPr>
              <w:numPr>
                <w:ilvl w:val="0"/>
                <w:numId w:val="9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D9C">
              <w:rPr>
                <w:rFonts w:ascii="Times New Roman" w:hAnsi="Times New Roman"/>
                <w:sz w:val="24"/>
                <w:szCs w:val="24"/>
              </w:rPr>
              <w:t xml:space="preserve">G.A.Olah, A.Molnar, </w:t>
            </w:r>
            <w:r w:rsidRPr="00095D9C">
              <w:rPr>
                <w:rFonts w:ascii="Times New Roman" w:hAnsi="Times New Roman"/>
                <w:i/>
                <w:sz w:val="24"/>
                <w:szCs w:val="24"/>
              </w:rPr>
              <w:t>Hydrocarbon Chemistry</w:t>
            </w:r>
            <w:r w:rsidRPr="00095D9C">
              <w:rPr>
                <w:rFonts w:ascii="Times New Roman" w:hAnsi="Times New Roman"/>
                <w:sz w:val="24"/>
                <w:szCs w:val="24"/>
              </w:rPr>
              <w:t>, 2</w:t>
            </w:r>
            <w:r w:rsidRPr="00095D9C">
              <w:rPr>
                <w:rFonts w:ascii="Times New Roman" w:hAnsi="Times New Roman"/>
                <w:sz w:val="24"/>
                <w:szCs w:val="24"/>
                <w:vertAlign w:val="superscript"/>
              </w:rPr>
              <w:t>nd</w:t>
            </w:r>
            <w:r w:rsidRPr="00095D9C">
              <w:rPr>
                <w:rFonts w:ascii="Times New Roman" w:hAnsi="Times New Roman"/>
                <w:sz w:val="24"/>
                <w:szCs w:val="24"/>
              </w:rPr>
              <w:t xml:space="preserve"> Edition, John Wiley and Sons inc., </w:t>
            </w:r>
            <w:r w:rsidRPr="00095D9C">
              <w:rPr>
                <w:rFonts w:ascii="Times New Roman" w:hAnsi="Times New Roman"/>
                <w:b/>
                <w:sz w:val="24"/>
                <w:szCs w:val="24"/>
              </w:rPr>
              <w:t>2003</w:t>
            </w:r>
            <w:r w:rsidRPr="00095D9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5842257" w14:textId="77777777" w:rsidR="00095D9C" w:rsidRDefault="00095D9C" w:rsidP="005E000E">
            <w:pPr>
              <w:numPr>
                <w:ilvl w:val="0"/>
                <w:numId w:val="9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D9C">
              <w:rPr>
                <w:rFonts w:ascii="Times New Roman" w:hAnsi="Times New Roman"/>
                <w:i/>
                <w:sz w:val="24"/>
                <w:szCs w:val="24"/>
              </w:rPr>
              <w:t>Encyclopedia of Petroleum Science and Engineering</w:t>
            </w:r>
            <w:r w:rsidRPr="00095D9C">
              <w:rPr>
                <w:rFonts w:ascii="Times New Roman" w:hAnsi="Times New Roman"/>
                <w:sz w:val="24"/>
                <w:szCs w:val="24"/>
              </w:rPr>
              <w:t xml:space="preserve">, (5 vol), Kalpaz Publications, </w:t>
            </w:r>
            <w:r w:rsidRPr="00095D9C">
              <w:rPr>
                <w:rFonts w:ascii="Times New Roman" w:hAnsi="Times New Roman"/>
                <w:b/>
                <w:sz w:val="24"/>
                <w:szCs w:val="24"/>
              </w:rPr>
              <w:t>2003</w:t>
            </w:r>
            <w:r w:rsidRPr="00095D9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9263C9E" w14:textId="77777777" w:rsidR="00AA5351" w:rsidRPr="005E000E" w:rsidRDefault="00961319" w:rsidP="002E3BD3">
            <w:pPr>
              <w:numPr>
                <w:ilvl w:val="0"/>
                <w:numId w:val="9"/>
              </w:numPr>
              <w:spacing w:after="0" w:line="240" w:lineRule="auto"/>
              <w:ind w:left="357" w:hanging="357"/>
              <w:rPr>
                <w:rFonts w:ascii="Times New Roman" w:hAnsi="Times New Roman"/>
                <w:sz w:val="24"/>
                <w:szCs w:val="24"/>
              </w:rPr>
            </w:pPr>
            <w:r w:rsidRPr="0056710C">
              <w:rPr>
                <w:rFonts w:ascii="Times New Roman" w:hAnsi="Times New Roman"/>
                <w:sz w:val="24"/>
                <w:szCs w:val="24"/>
              </w:rPr>
              <w:t xml:space="preserve">S. Matar, L.F. Hatch, </w:t>
            </w:r>
            <w:r w:rsidRPr="0056710C">
              <w:rPr>
                <w:rFonts w:ascii="Times New Roman" w:hAnsi="Times New Roman"/>
                <w:i/>
                <w:sz w:val="24"/>
                <w:szCs w:val="24"/>
              </w:rPr>
              <w:t>Chemistry of Petrochemical Processes</w:t>
            </w:r>
            <w:r w:rsidRPr="0056710C">
              <w:rPr>
                <w:rFonts w:ascii="Times New Roman" w:hAnsi="Times New Roman"/>
                <w:sz w:val="24"/>
                <w:szCs w:val="24"/>
              </w:rPr>
              <w:t>, 2</w:t>
            </w:r>
            <w:r w:rsidRPr="0056710C">
              <w:rPr>
                <w:rFonts w:ascii="Times New Roman" w:hAnsi="Times New Roman"/>
                <w:sz w:val="24"/>
                <w:szCs w:val="24"/>
                <w:vertAlign w:val="superscript"/>
              </w:rPr>
              <w:t>nd</w:t>
            </w:r>
            <w:r w:rsidRPr="0056710C">
              <w:rPr>
                <w:rFonts w:ascii="Times New Roman" w:hAnsi="Times New Roman"/>
                <w:sz w:val="24"/>
                <w:szCs w:val="24"/>
              </w:rPr>
              <w:t xml:space="preserve"> Edition, Butterworth-Heinemann Ed., </w:t>
            </w:r>
            <w:r w:rsidRPr="00950DAC">
              <w:rPr>
                <w:rFonts w:ascii="Times New Roman" w:hAnsi="Times New Roman"/>
                <w:b/>
                <w:sz w:val="24"/>
                <w:szCs w:val="24"/>
              </w:rPr>
              <w:t>2001</w:t>
            </w:r>
            <w:r w:rsidRPr="0056710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5FDB7055" w14:textId="00714CF1" w:rsidR="00A96A14" w:rsidRDefault="00A96A14"/>
    <w:p w14:paraId="15A167C9" w14:textId="77777777" w:rsidR="00A96A14" w:rsidRDefault="00A96A1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74"/>
        <w:gridCol w:w="3006"/>
        <w:gridCol w:w="2076"/>
      </w:tblGrid>
      <w:tr w:rsidR="00AA5351" w:rsidRPr="0007194F" w14:paraId="3745FFDA" w14:textId="77777777" w:rsidTr="00A96A14"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53F68AA" w14:textId="77777777" w:rsidR="00AA5351" w:rsidRPr="0007194F" w:rsidRDefault="00AA5351" w:rsidP="00781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8.2 </w:t>
            </w:r>
            <w:r w:rsidR="007816B8"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aborator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EC77" w14:textId="77777777" w:rsidR="00AA5351" w:rsidRPr="0007194F" w:rsidRDefault="00AA5351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27F9A" w14:textId="77777777" w:rsidR="00AA5351" w:rsidRPr="0007194F" w:rsidRDefault="00AA5351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Observaţii</w:t>
            </w:r>
          </w:p>
        </w:tc>
      </w:tr>
      <w:tr w:rsidR="00AA5351" w:rsidRPr="0007194F" w14:paraId="04E40A4F" w14:textId="77777777" w:rsidTr="00A96A14"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3751DEC" w14:textId="77777777" w:rsidR="00950DAC" w:rsidRPr="00AC2F67" w:rsidRDefault="00AA5351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8.2.</w:t>
            </w:r>
            <w:r w:rsidRPr="00AC2F67">
              <w:rPr>
                <w:rFonts w:ascii="Times New Roman" w:hAnsi="Times New Roman"/>
                <w:sz w:val="24"/>
                <w:szCs w:val="24"/>
              </w:rPr>
              <w:t>1. Protecţia muncii, prezentarea lucrărilor, cerinţe, mod de întocmire referate. Noţiuni introductive.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A467" w14:textId="77777777" w:rsidR="00363D1E" w:rsidRDefault="007E68F2" w:rsidP="00151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Experimentul, </w:t>
            </w:r>
            <w:r w:rsidR="00363D1E">
              <w:rPr>
                <w:rFonts w:ascii="Times New Roman" w:hAnsi="Times New Roman"/>
                <w:sz w:val="24"/>
                <w:szCs w:val="24"/>
              </w:rPr>
              <w:t>Explicaţia</w:t>
            </w:r>
          </w:p>
          <w:p w14:paraId="7FF4C9B2" w14:textId="77777777" w:rsidR="00AA5351" w:rsidRPr="0007194F" w:rsidRDefault="00AA5351" w:rsidP="00151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Problematizarea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C066" w14:textId="77777777" w:rsidR="00AA5351" w:rsidRPr="0007194F" w:rsidRDefault="0038682C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E68F2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AA5351" w:rsidRPr="0007194F" w14:paraId="1BEFCD19" w14:textId="77777777" w:rsidTr="00A96A14"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B6C38EA" w14:textId="77777777" w:rsidR="00AA5351" w:rsidRPr="00AC2F67" w:rsidRDefault="00AA5351" w:rsidP="007E68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8.2.2</w:t>
            </w:r>
            <w:r w:rsidRPr="00AC2F6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7E68F2">
              <w:rPr>
                <w:rFonts w:ascii="Times New Roman" w:hAnsi="Times New Roman"/>
                <w:sz w:val="24"/>
                <w:szCs w:val="24"/>
              </w:rPr>
              <w:t>Determinarea</w:t>
            </w:r>
            <w:r w:rsidR="00363D1E" w:rsidRPr="00363D1E">
              <w:rPr>
                <w:rFonts w:ascii="Times New Roman" w:hAnsi="Times New Roman"/>
                <w:sz w:val="24"/>
                <w:szCs w:val="24"/>
              </w:rPr>
              <w:t xml:space="preserve"> viscozităţilor convenţionale, dinamice şi cinematice ale produselor petroliere (lubrifianţi)</w:t>
            </w:r>
            <w:r w:rsidR="001264FE">
              <w:rPr>
                <w:rFonts w:ascii="Times New Roman" w:hAnsi="Times New Roman"/>
                <w:sz w:val="24"/>
                <w:szCs w:val="24"/>
              </w:rPr>
              <w:t>. Determinarea densităţii uleiurilor lubrifiante cu picnometrul.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3609" w14:textId="77777777" w:rsidR="00DE4482" w:rsidRDefault="007E68F2" w:rsidP="00DE44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Experimentul, </w:t>
            </w:r>
            <w:r w:rsidR="00DE4482">
              <w:rPr>
                <w:rFonts w:ascii="Times New Roman" w:hAnsi="Times New Roman"/>
                <w:sz w:val="24"/>
                <w:szCs w:val="24"/>
              </w:rPr>
              <w:t>Explicaţia</w:t>
            </w:r>
          </w:p>
          <w:p w14:paraId="6BB5C69E" w14:textId="77777777" w:rsidR="00363D1E" w:rsidRDefault="00DE4482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Rezolvarea de probleme</w:t>
            </w:r>
          </w:p>
          <w:p w14:paraId="379182F3" w14:textId="77777777" w:rsidR="00363D1E" w:rsidRDefault="00363D1E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Conversaţia</w:t>
            </w:r>
            <w:r w:rsidR="00AA53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4597F50" w14:textId="77777777" w:rsidR="00363D1E" w:rsidRDefault="00363D1E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Descrierea</w:t>
            </w:r>
            <w:r w:rsidR="00AA53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8761480" w14:textId="77777777" w:rsidR="00AA5351" w:rsidRPr="0007194F" w:rsidRDefault="00AA5351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Problematizarea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56AE" w14:textId="77777777" w:rsidR="00AA5351" w:rsidRDefault="0038682C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E68F2">
              <w:rPr>
                <w:rFonts w:ascii="Times New Roman" w:hAnsi="Times New Roman"/>
                <w:sz w:val="24"/>
                <w:szCs w:val="24"/>
              </w:rPr>
              <w:t>h</w:t>
            </w:r>
          </w:p>
          <w:p w14:paraId="45F3256E" w14:textId="77777777" w:rsidR="001264FE" w:rsidRPr="0007194F" w:rsidRDefault="001264FE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4FE" w:rsidRPr="0007194F" w14:paraId="3DEA36C9" w14:textId="77777777" w:rsidTr="00A96A14"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99BED48" w14:textId="77777777" w:rsidR="001264FE" w:rsidRDefault="001264FE" w:rsidP="001264FE">
            <w:pPr>
              <w:numPr>
                <w:ilvl w:val="2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Determinarea punctelor de inflamabilitate ale</w:t>
            </w:r>
          </w:p>
          <w:p w14:paraId="4DEABBA5" w14:textId="77777777" w:rsidR="001264FE" w:rsidRDefault="001264FE" w:rsidP="001264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diverselor facţii petroliere. Distilarea fracţiilor petroliere. Curba de distilare Engler.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96A3" w14:textId="77777777" w:rsidR="001264FE" w:rsidRDefault="001264FE" w:rsidP="00126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Experimentul, Explicaţia</w:t>
            </w:r>
          </w:p>
          <w:p w14:paraId="0CF8C20F" w14:textId="77777777" w:rsidR="001264FE" w:rsidRDefault="001264FE" w:rsidP="00126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Rezolvarea de probleme</w:t>
            </w:r>
          </w:p>
          <w:p w14:paraId="3E3980EE" w14:textId="77777777" w:rsidR="001264FE" w:rsidRDefault="001264FE" w:rsidP="00126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Conversaţia </w:t>
            </w:r>
          </w:p>
          <w:p w14:paraId="3F140F3D" w14:textId="77777777" w:rsidR="001264FE" w:rsidRDefault="001264FE" w:rsidP="00126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Descrierea </w:t>
            </w:r>
          </w:p>
          <w:p w14:paraId="7F997CC2" w14:textId="77777777" w:rsidR="001264FE" w:rsidRDefault="001264FE" w:rsidP="00126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Problematizarea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2A5E" w14:textId="77777777" w:rsidR="001264FE" w:rsidRDefault="001264FE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4h</w:t>
            </w:r>
          </w:p>
        </w:tc>
      </w:tr>
      <w:tr w:rsidR="00AA5351" w:rsidRPr="0007194F" w14:paraId="7AFE954F" w14:textId="77777777" w:rsidTr="00A96A14"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D44804E" w14:textId="77777777" w:rsidR="00AA5351" w:rsidRPr="00AC2F67" w:rsidRDefault="00AA5351" w:rsidP="00126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8.2.</w:t>
            </w:r>
            <w:r w:rsidR="001264FE">
              <w:rPr>
                <w:rFonts w:ascii="Times New Roman" w:hAnsi="Times New Roman"/>
                <w:sz w:val="24"/>
                <w:szCs w:val="24"/>
              </w:rPr>
              <w:t>4</w:t>
            </w:r>
            <w:r w:rsidRPr="00AC2F6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7E68F2">
              <w:rPr>
                <w:rFonts w:ascii="Times New Roman" w:hAnsi="Times New Roman"/>
                <w:sz w:val="24"/>
                <w:szCs w:val="24"/>
              </w:rPr>
              <w:t>Determinarea</w:t>
            </w:r>
            <w:r w:rsidR="00DE4482" w:rsidRPr="00DE4482">
              <w:rPr>
                <w:rFonts w:ascii="Times New Roman" w:hAnsi="Times New Roman"/>
                <w:sz w:val="24"/>
                <w:szCs w:val="24"/>
              </w:rPr>
              <w:t xml:space="preserve"> puterii calorice a gazului metan din reţeaua municipală după metoda Junkers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B0E86" w14:textId="77777777" w:rsidR="00DE4482" w:rsidRDefault="007E68F2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Experimentul, </w:t>
            </w:r>
            <w:r w:rsidR="00DE4482">
              <w:rPr>
                <w:rFonts w:ascii="Times New Roman" w:hAnsi="Times New Roman"/>
                <w:sz w:val="24"/>
                <w:szCs w:val="24"/>
              </w:rPr>
              <w:t xml:space="preserve">Explicaţia </w:t>
            </w:r>
          </w:p>
          <w:p w14:paraId="6568EA84" w14:textId="77777777" w:rsidR="00DE4482" w:rsidRDefault="00DE4482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Conversaţia </w:t>
            </w:r>
          </w:p>
          <w:p w14:paraId="04F9C0DE" w14:textId="77777777" w:rsidR="00DE4482" w:rsidRDefault="00DE4482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Descrierea</w:t>
            </w:r>
            <w:r w:rsidR="00AA53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C68C23C" w14:textId="77777777" w:rsidR="00AA5351" w:rsidRPr="0007194F" w:rsidRDefault="00AA5351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Problematizarea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83D6" w14:textId="77777777" w:rsidR="00AA5351" w:rsidRPr="0007194F" w:rsidRDefault="002C6387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368DE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AA5351" w:rsidRPr="0007194F" w14:paraId="41D0E576" w14:textId="77777777" w:rsidTr="00A96A14"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3B2FF79" w14:textId="77777777" w:rsidR="00AA5351" w:rsidRPr="00AC2F67" w:rsidRDefault="00AA5351" w:rsidP="001264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8.2.</w:t>
            </w:r>
            <w:r w:rsidR="001264FE">
              <w:rPr>
                <w:rFonts w:ascii="Times New Roman" w:hAnsi="Times New Roman"/>
                <w:sz w:val="24"/>
                <w:szCs w:val="24"/>
              </w:rPr>
              <w:t>5</w:t>
            </w:r>
            <w:r w:rsidRPr="00AC2F6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7E68F2">
              <w:rPr>
                <w:rFonts w:ascii="Times New Roman" w:hAnsi="Times New Roman"/>
                <w:sz w:val="24"/>
                <w:szCs w:val="24"/>
              </w:rPr>
              <w:t>Determinarea</w:t>
            </w:r>
            <w:r w:rsidR="000E5045" w:rsidRPr="000E5045">
              <w:rPr>
                <w:rFonts w:ascii="Times New Roman" w:hAnsi="Times New Roman"/>
                <w:sz w:val="24"/>
                <w:szCs w:val="24"/>
              </w:rPr>
              <w:t xml:space="preserve"> indicelui Diesel şi cifrei cetanice pe baza punctului de anilină pentru diferiţi combustibili. Studiu asupra punctelor de inflamabilitate a unor fracţii petroliere combustibile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7D87" w14:textId="77777777" w:rsidR="000E5045" w:rsidRDefault="000E5045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Experimentul</w:t>
            </w:r>
            <w:r w:rsidR="00AA53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87F8333" w14:textId="77777777" w:rsidR="000E5045" w:rsidRDefault="000E5045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Explicaţia</w:t>
            </w:r>
            <w:r w:rsidR="00AA53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ED92F96" w14:textId="77777777" w:rsidR="000E5045" w:rsidRDefault="000E5045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Conversaţia</w:t>
            </w:r>
            <w:r w:rsidR="00AA53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D039B8E" w14:textId="77777777" w:rsidR="000E5045" w:rsidRDefault="000E5045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Descrierea</w:t>
            </w:r>
            <w:r w:rsidR="00AA53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E737F69" w14:textId="77777777" w:rsidR="00AA5351" w:rsidRPr="0007194F" w:rsidRDefault="00AA5351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Problematizarea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BD7A" w14:textId="77777777" w:rsidR="00AA5351" w:rsidRPr="0007194F" w:rsidRDefault="002C6387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368DE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AA5351" w:rsidRPr="0007194F" w14:paraId="138A4DD7" w14:textId="77777777" w:rsidTr="00A96A14"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5FFA854" w14:textId="77777777" w:rsidR="00AA5351" w:rsidRPr="00AC2F67" w:rsidRDefault="00AA5351" w:rsidP="001F4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8.2.6</w:t>
            </w:r>
            <w:r w:rsidRPr="00AC2F6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7E68F2">
              <w:rPr>
                <w:rFonts w:ascii="Times New Roman" w:hAnsi="Times New Roman"/>
                <w:sz w:val="24"/>
                <w:szCs w:val="24"/>
              </w:rPr>
              <w:t xml:space="preserve">Vizită la Cȃmpul de Extracţie de la Suplacu de Barcău, jud. </w:t>
            </w:r>
            <w:r w:rsidR="001F4135">
              <w:rPr>
                <w:rFonts w:ascii="Times New Roman" w:hAnsi="Times New Roman"/>
                <w:sz w:val="24"/>
                <w:szCs w:val="24"/>
              </w:rPr>
              <w:t>Bihor</w:t>
            </w:r>
            <w:r w:rsidR="007E68F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9446E" w14:textId="77777777" w:rsidR="00AA5351" w:rsidRDefault="002368DE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Vizita, </w:t>
            </w:r>
            <w:r w:rsidR="003D3D7E">
              <w:rPr>
                <w:rFonts w:ascii="Times New Roman" w:hAnsi="Times New Roman"/>
                <w:sz w:val="24"/>
                <w:szCs w:val="24"/>
              </w:rPr>
              <w:t>Prezentarea</w:t>
            </w:r>
          </w:p>
          <w:p w14:paraId="7EF3065A" w14:textId="77777777" w:rsidR="003D3D7E" w:rsidRDefault="003D3D7E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Explicaţia</w:t>
            </w:r>
          </w:p>
          <w:p w14:paraId="4C479518" w14:textId="77777777" w:rsidR="003D3D7E" w:rsidRDefault="003D3D7E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Problematizarea</w:t>
            </w:r>
          </w:p>
          <w:p w14:paraId="712F90DC" w14:textId="77777777" w:rsidR="003D3D7E" w:rsidRDefault="003D3D7E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Descrierea</w:t>
            </w:r>
          </w:p>
          <w:p w14:paraId="48D52B47" w14:textId="77777777" w:rsidR="003D3D7E" w:rsidRDefault="003D3D7E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Conversaţia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173D" w14:textId="77777777" w:rsidR="00AA5351" w:rsidRPr="0038682C" w:rsidRDefault="0038682C" w:rsidP="00450A2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68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10h</w:t>
            </w:r>
          </w:p>
        </w:tc>
      </w:tr>
      <w:tr w:rsidR="00AA5351" w:rsidRPr="0007194F" w14:paraId="02789DB9" w14:textId="77777777" w:rsidTr="00A96A14"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BD8D9F1" w14:textId="77777777" w:rsidR="00AA5351" w:rsidRDefault="00AA5351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8.2.7. Evaluare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DCC2B" w14:textId="77777777" w:rsidR="00AA5351" w:rsidRPr="0007194F" w:rsidRDefault="00AA5351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Test 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4A63" w14:textId="77777777" w:rsidR="00AA5351" w:rsidRPr="0007194F" w:rsidRDefault="0038682C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368DE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AA5351" w:rsidRPr="0007194F" w14:paraId="5006C359" w14:textId="77777777" w:rsidTr="00A96A14"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84768F1" w14:textId="77777777" w:rsidR="00AA5351" w:rsidRPr="003C16FB" w:rsidRDefault="00AA5351" w:rsidP="008D7357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3C16FB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Bibliografie</w:t>
            </w:r>
            <w:r w:rsidRPr="003C16FB">
              <w:rPr>
                <w:rFonts w:ascii="Times New Roman" w:hAnsi="Times New Roman"/>
                <w:b/>
                <w:i/>
                <w:sz w:val="24"/>
                <w:szCs w:val="24"/>
              </w:rPr>
              <w:tab/>
            </w:r>
          </w:p>
          <w:p w14:paraId="1691E23D" w14:textId="77777777" w:rsidR="00AA5351" w:rsidRPr="004D7512" w:rsidRDefault="00AA5351" w:rsidP="004D7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512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4D7512">
              <w:rPr>
                <w:rFonts w:ascii="Times New Roman" w:hAnsi="Times New Roman"/>
                <w:sz w:val="24"/>
                <w:szCs w:val="24"/>
              </w:rPr>
              <w:t xml:space="preserve"> N. Dulămiţă, M. Stanca, F. Irimie, F. Buciuman, </w:t>
            </w:r>
            <w:r w:rsidRPr="004D7512">
              <w:rPr>
                <w:rFonts w:ascii="Times New Roman" w:hAnsi="Times New Roman"/>
                <w:i/>
                <w:sz w:val="24"/>
                <w:szCs w:val="24"/>
              </w:rPr>
              <w:t>Lucrări practice la tehnologie chimică generală</w:t>
            </w:r>
            <w:r w:rsidRPr="004D7512">
              <w:rPr>
                <w:rFonts w:ascii="Times New Roman" w:hAnsi="Times New Roman"/>
                <w:sz w:val="24"/>
                <w:szCs w:val="24"/>
              </w:rPr>
              <w:t>, litografiat, Universitatea Babeş-Bolyai Cluj-Napoca, 1994, vol I şi II.</w:t>
            </w:r>
          </w:p>
          <w:p w14:paraId="75A0EBDD" w14:textId="77777777" w:rsidR="00AA5351" w:rsidRPr="004D7512" w:rsidRDefault="00AA5351" w:rsidP="004D7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512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4D7512">
              <w:rPr>
                <w:rFonts w:ascii="Times New Roman" w:hAnsi="Times New Roman"/>
                <w:sz w:val="24"/>
                <w:szCs w:val="24"/>
              </w:rPr>
              <w:t xml:space="preserve"> M. Stanca, A. Măicăneanu, C. Indolean, </w:t>
            </w:r>
            <w:r w:rsidRPr="004D7512">
              <w:rPr>
                <w:rFonts w:ascii="Times New Roman" w:hAnsi="Times New Roman"/>
                <w:i/>
                <w:sz w:val="24"/>
                <w:szCs w:val="24"/>
              </w:rPr>
              <w:t>Caracterizarea, valorificarea şi regenerarea principalelor materii prime din industria chimică şi petrochimică</w:t>
            </w:r>
            <w:r w:rsidRPr="004D7512">
              <w:rPr>
                <w:rFonts w:ascii="Times New Roman" w:hAnsi="Times New Roman"/>
                <w:sz w:val="24"/>
                <w:szCs w:val="24"/>
              </w:rPr>
              <w:t>, Presa Universitară Clujeană, 2007.</w:t>
            </w:r>
          </w:p>
          <w:p w14:paraId="398575D8" w14:textId="77777777" w:rsidR="00AA5351" w:rsidRPr="00F047D9" w:rsidRDefault="00AA5351" w:rsidP="004D7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4D751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D7512">
              <w:rPr>
                <w:rFonts w:ascii="Times New Roman" w:hAnsi="Times New Roman"/>
                <w:sz w:val="24"/>
                <w:szCs w:val="24"/>
              </w:rPr>
              <w:t>L. Cormoş, M. Stanca, I. Todea,</w:t>
            </w:r>
            <w:r w:rsidRPr="004D751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D7512">
              <w:rPr>
                <w:rFonts w:ascii="Times New Roman" w:hAnsi="Times New Roman"/>
                <w:i/>
                <w:sz w:val="24"/>
                <w:szCs w:val="24"/>
              </w:rPr>
              <w:t>Lucrări practice de tehnologie chimică organică</w:t>
            </w:r>
            <w:r w:rsidRPr="004D7512">
              <w:rPr>
                <w:rFonts w:ascii="Times New Roman" w:hAnsi="Times New Roman"/>
                <w:sz w:val="24"/>
                <w:szCs w:val="24"/>
              </w:rPr>
              <w:t>, litografiat Universitatea Babeş-Bolyai Cluj-Napoca, 1992.</w:t>
            </w:r>
          </w:p>
        </w:tc>
      </w:tr>
    </w:tbl>
    <w:p w14:paraId="2E810C0B" w14:textId="77777777" w:rsidR="00EF193D" w:rsidRDefault="00EF193D" w:rsidP="00A501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7B7CC40" w14:textId="77777777" w:rsidR="0064224D" w:rsidRPr="0007194F" w:rsidRDefault="0064224D" w:rsidP="00A501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 xml:space="preserve">9. </w:t>
      </w:r>
      <w:r>
        <w:rPr>
          <w:rFonts w:ascii="Times New Roman" w:hAnsi="Times New Roman"/>
          <w:b/>
          <w:sz w:val="24"/>
          <w:szCs w:val="24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64224D" w:rsidRPr="0007194F" w14:paraId="4BE48C9B" w14:textId="77777777">
        <w:tc>
          <w:tcPr>
            <w:tcW w:w="10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8D50" w14:textId="77777777" w:rsidR="0064224D" w:rsidRPr="0038682C" w:rsidRDefault="00874D27" w:rsidP="00450A21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Prin insus</w:t>
            </w:r>
            <w:r w:rsidR="00FC19FE">
              <w:rPr>
                <w:rFonts w:ascii="Times New Roman" w:hAnsi="Times New Roman"/>
                <w:sz w:val="24"/>
                <w:szCs w:val="24"/>
              </w:rPr>
              <w:t>irea conceptelor teoreti</w:t>
            </w:r>
            <w:r>
              <w:rPr>
                <w:rFonts w:ascii="Times New Roman" w:hAnsi="Times New Roman"/>
                <w:sz w:val="24"/>
                <w:szCs w:val="24"/>
              </w:rPr>
              <w:t>co-metodologice s</w:t>
            </w:r>
            <w:r w:rsidR="00FC19FE">
              <w:rPr>
                <w:rFonts w:ascii="Times New Roman" w:hAnsi="Times New Roman"/>
                <w:sz w:val="24"/>
                <w:szCs w:val="24"/>
              </w:rPr>
              <w:t>i abordarea aspectelor pra</w:t>
            </w:r>
            <w:r w:rsidR="00072114">
              <w:rPr>
                <w:rFonts w:ascii="Times New Roman" w:hAnsi="Times New Roman"/>
                <w:sz w:val="24"/>
                <w:szCs w:val="24"/>
              </w:rPr>
              <w:t xml:space="preserve">ctice incluse in disciplina </w:t>
            </w:r>
            <w:r w:rsidR="00072114" w:rsidRPr="0038682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Petrochimie</w:t>
            </w:r>
            <w:r w:rsidR="00FC19FE" w:rsidRPr="0038682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="00F047D9" w:rsidRPr="003868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studenţi</w:t>
            </w:r>
            <w:r w:rsidRPr="003868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 dobandesc un bagaj de cunostinţe consistent, i</w:t>
            </w:r>
            <w:r w:rsidR="0049041F" w:rsidRPr="003868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concordanţă</w:t>
            </w:r>
            <w:r w:rsidR="00FC19FE" w:rsidRPr="003868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DA2C97" w:rsidRPr="003868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cu competenţele </w:t>
            </w:r>
            <w:r w:rsidR="00B00975" w:rsidRPr="003868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din Suplimentul la diploma si calificarile din ANC</w:t>
            </w:r>
            <w:r w:rsidR="00000175" w:rsidRPr="003868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5BF11CA3" w14:textId="77777777" w:rsidR="00B00975" w:rsidRPr="006F23B7" w:rsidRDefault="00B00975" w:rsidP="00B00975">
            <w:pPr>
              <w:spacing w:after="0" w:line="240" w:lineRule="auto"/>
              <w:ind w:left="6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9F2E5A9" w14:textId="77777777" w:rsidR="0064224D" w:rsidRPr="0007194F" w:rsidRDefault="0064224D" w:rsidP="00A501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7194F">
        <w:rPr>
          <w:rFonts w:ascii="Times New Roman" w:hAnsi="Times New Roman"/>
          <w:b/>
          <w:sz w:val="24"/>
          <w:szCs w:val="24"/>
        </w:rPr>
        <w:t>10.</w:t>
      </w:r>
      <w:r>
        <w:rPr>
          <w:rFonts w:ascii="Times New Roman" w:hAnsi="Times New Roman"/>
          <w:b/>
          <w:sz w:val="24"/>
          <w:szCs w:val="24"/>
        </w:rPr>
        <w:t xml:space="preserve"> Evaluare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0"/>
        <w:gridCol w:w="3166"/>
        <w:gridCol w:w="2721"/>
        <w:gridCol w:w="2149"/>
      </w:tblGrid>
      <w:tr w:rsidR="0064224D" w:rsidRPr="0007194F" w14:paraId="13879949" w14:textId="7777777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4596" w14:textId="77777777" w:rsidR="0064224D" w:rsidRPr="0007194F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CB74005" w14:textId="77777777" w:rsidR="0064224D" w:rsidRPr="0007194F" w:rsidRDefault="0064224D" w:rsidP="00450A21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10.1 </w:t>
            </w:r>
            <w:r>
              <w:rPr>
                <w:rFonts w:ascii="Times New Roman" w:hAnsi="Times New Roman"/>
                <w:sz w:val="24"/>
                <w:szCs w:val="24"/>
              </w:rPr>
              <w:t>Criterii de evaluare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BFF5" w14:textId="77777777" w:rsidR="0064224D" w:rsidRPr="0007194F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  <w:r>
              <w:rPr>
                <w:rFonts w:ascii="Times New Roman" w:hAnsi="Times New Roman"/>
                <w:sz w:val="24"/>
                <w:szCs w:val="24"/>
              </w:rPr>
              <w:t>metode de evaluare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E011" w14:textId="77777777" w:rsidR="0064224D" w:rsidRPr="0007194F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10.3 </w:t>
            </w:r>
            <w:r>
              <w:rPr>
                <w:rFonts w:ascii="Times New Roman" w:hAnsi="Times New Roman"/>
                <w:sz w:val="24"/>
                <w:szCs w:val="24"/>
              </w:rPr>
              <w:t>Pondere din nota finală</w:t>
            </w:r>
          </w:p>
        </w:tc>
      </w:tr>
      <w:tr w:rsidR="00F321A6" w:rsidRPr="0007194F" w14:paraId="4EE027DB" w14:textId="77777777">
        <w:trPr>
          <w:trHeight w:val="135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04655" w14:textId="77777777" w:rsidR="00F321A6" w:rsidRPr="0007194F" w:rsidRDefault="00F321A6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10.4 </w:t>
            </w:r>
            <w:r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F67094B" w14:textId="77777777" w:rsidR="00F321A6" w:rsidRPr="0007194F" w:rsidRDefault="00F321A6" w:rsidP="00697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Corectitudinea răspunsurilor  – însuşirea şi înţelegerea corectă a problematicii tratate</w:t>
            </w:r>
            <w:r w:rsidR="004D67DB">
              <w:rPr>
                <w:rFonts w:ascii="Times New Roman" w:hAnsi="Times New Roman"/>
                <w:sz w:val="24"/>
                <w:szCs w:val="24"/>
              </w:rPr>
              <w:t xml:space="preserve"> la curs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DC30A0" w14:textId="77777777" w:rsidR="00473B62" w:rsidRPr="00473B62" w:rsidRDefault="00473B62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B6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Evaluare se face pe două dimensiuni: scris (80%),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ş</w:t>
            </w:r>
            <w:r w:rsidRPr="00473B6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i </w:t>
            </w:r>
            <w:r w:rsidR="008E417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referate de laborator (proiecte)</w:t>
            </w:r>
            <w:r w:rsidRPr="00473B6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Pr="00473B6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0%)</w:t>
            </w:r>
            <w:r w:rsidR="008E417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14:paraId="604254AC" w14:textId="77777777" w:rsidR="003515BF" w:rsidRDefault="00F321A6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B62">
              <w:rPr>
                <w:rFonts w:ascii="Times New Roman" w:hAnsi="Times New Roman"/>
                <w:sz w:val="24"/>
                <w:szCs w:val="24"/>
              </w:rPr>
              <w:t>Examen scris</w:t>
            </w:r>
          </w:p>
          <w:p w14:paraId="6BB72FB6" w14:textId="77777777" w:rsidR="00F321A6" w:rsidRPr="00473B62" w:rsidRDefault="003515BF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F321A6" w:rsidRPr="00473B62">
              <w:rPr>
                <w:rFonts w:ascii="Times New Roman" w:hAnsi="Times New Roman"/>
                <w:sz w:val="24"/>
                <w:szCs w:val="24"/>
              </w:rPr>
              <w:t xml:space="preserve">ccesul la examen este condiţionat de susţinerea colocviului de laborator şi prezentarea referatelor </w:t>
            </w:r>
            <w:r w:rsidR="00F321A6" w:rsidRPr="00473B62">
              <w:rPr>
                <w:rFonts w:ascii="Times New Roman" w:hAnsi="Times New Roman"/>
                <w:sz w:val="24"/>
                <w:szCs w:val="24"/>
              </w:rPr>
              <w:lastRenderedPageBreak/>
              <w:t>de laborator corespunzătoare tuturor lucrărilor practice</w:t>
            </w:r>
          </w:p>
          <w:p w14:paraId="6DAE422A" w14:textId="77777777" w:rsidR="00B7306F" w:rsidRPr="00473B62" w:rsidRDefault="00B7306F" w:rsidP="006D55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B62">
              <w:rPr>
                <w:rFonts w:ascii="Times New Roman" w:hAnsi="Times New Roman"/>
                <w:sz w:val="24"/>
                <w:szCs w:val="24"/>
              </w:rPr>
              <w:t xml:space="preserve">Intenţia de frauda la examen </w:t>
            </w:r>
            <w:r w:rsidR="00F321A6" w:rsidRPr="00473B62">
              <w:rPr>
                <w:rFonts w:ascii="Times New Roman" w:hAnsi="Times New Roman"/>
                <w:sz w:val="24"/>
                <w:szCs w:val="24"/>
              </w:rPr>
              <w:t>se pedepseşte cu eliminarea din examen</w:t>
            </w:r>
            <w:r w:rsidRPr="00473B62">
              <w:rPr>
                <w:rFonts w:ascii="Times New Roman" w:hAnsi="Times New Roman"/>
                <w:sz w:val="24"/>
                <w:szCs w:val="24"/>
              </w:rPr>
              <w:t>.</w:t>
            </w:r>
            <w:r w:rsidR="00F321A6" w:rsidRPr="00473B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2D3892" w14:textId="77777777" w:rsidR="00F321A6" w:rsidRPr="0007194F" w:rsidRDefault="00F321A6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80%</w:t>
            </w:r>
          </w:p>
        </w:tc>
      </w:tr>
      <w:tr w:rsidR="00F321A6" w:rsidRPr="0007194F" w14:paraId="1671D91D" w14:textId="77777777">
        <w:trPr>
          <w:trHeight w:val="135"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EF34" w14:textId="77777777" w:rsidR="00F321A6" w:rsidRPr="0007194F" w:rsidRDefault="00F321A6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964DEB" w14:textId="77777777" w:rsidR="00F321A6" w:rsidRPr="0007194F" w:rsidRDefault="00F321A6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Rezolvarea corectă a problemelor</w:t>
            </w:r>
          </w:p>
        </w:tc>
        <w:tc>
          <w:tcPr>
            <w:tcW w:w="2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1AC5" w14:textId="77777777" w:rsidR="00F321A6" w:rsidRPr="0007194F" w:rsidRDefault="00F321A6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CEB5" w14:textId="77777777" w:rsidR="00F321A6" w:rsidRPr="0007194F" w:rsidRDefault="00F321A6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04D8" w:rsidRPr="0007194F" w14:paraId="311CE61C" w14:textId="77777777">
        <w:trPr>
          <w:trHeight w:val="135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A2DB78" w14:textId="77777777" w:rsidR="007D04D8" w:rsidRPr="0007194F" w:rsidRDefault="007D04D8" w:rsidP="00450A21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>10.5 S</w:t>
            </w:r>
            <w:r>
              <w:rPr>
                <w:rFonts w:ascii="Times New Roman" w:hAnsi="Times New Roman"/>
                <w:sz w:val="24"/>
                <w:szCs w:val="24"/>
              </w:rPr>
              <w:t>eminar</w:t>
            </w:r>
            <w:r w:rsidRPr="0007194F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ACA4B56" w14:textId="77777777" w:rsidR="007D04D8" w:rsidRDefault="007D04D8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Corectitudinea răspunsurilor</w:t>
            </w:r>
            <w:r w:rsidR="00A36C62">
              <w:rPr>
                <w:rFonts w:ascii="Times New Roman" w:hAnsi="Times New Roman"/>
                <w:sz w:val="24"/>
                <w:szCs w:val="24"/>
              </w:rPr>
              <w:t xml:space="preserve"> – însuşirea şi înţelegerea corectă a problematicii tratate la seminar/laborator</w:t>
            </w:r>
          </w:p>
          <w:p w14:paraId="0DB8D353" w14:textId="77777777" w:rsidR="007D04D8" w:rsidRPr="0007194F" w:rsidRDefault="007D04D8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8FC9A8" w14:textId="77777777" w:rsidR="007D04D8" w:rsidRDefault="007D04D8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Referatele de laborator</w:t>
            </w:r>
            <w:r w:rsidR="00473B62">
              <w:rPr>
                <w:rFonts w:ascii="Times New Roman" w:hAnsi="Times New Roman"/>
                <w:sz w:val="24"/>
                <w:szCs w:val="24"/>
              </w:rPr>
              <w:t xml:space="preserve">, cu datele prelucrate,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corespunzătoare tuturor lucrărilor practice – se predau </w:t>
            </w:r>
            <w:r w:rsidR="00473B62">
              <w:rPr>
                <w:rFonts w:ascii="Times New Roman" w:hAnsi="Times New Roman"/>
                <w:sz w:val="24"/>
                <w:szCs w:val="24"/>
              </w:rPr>
              <w:t>la finalul fiecărei şedinţe efectuate.</w:t>
            </w:r>
          </w:p>
          <w:p w14:paraId="5537F5D7" w14:textId="77777777" w:rsidR="007D04D8" w:rsidRPr="0007194F" w:rsidRDefault="003515BF" w:rsidP="00351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Testul de</w:t>
            </w:r>
            <w:r w:rsidR="007D04D8">
              <w:rPr>
                <w:rFonts w:ascii="Times New Roman" w:hAnsi="Times New Roman"/>
                <w:sz w:val="24"/>
                <w:szCs w:val="24"/>
              </w:rPr>
              <w:t xml:space="preserve"> laborator se susţine în ultima săptămână de activitate didactică</w:t>
            </w:r>
          </w:p>
        </w:tc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DF21B4" w14:textId="77777777" w:rsidR="007D04D8" w:rsidRPr="0007194F" w:rsidRDefault="007D04D8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20%</w:t>
            </w:r>
          </w:p>
        </w:tc>
      </w:tr>
      <w:tr w:rsidR="007D04D8" w:rsidRPr="0007194F" w14:paraId="15B26062" w14:textId="77777777">
        <w:trPr>
          <w:trHeight w:val="135"/>
        </w:trPr>
        <w:tc>
          <w:tcPr>
            <w:tcW w:w="2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B49358" w14:textId="77777777" w:rsidR="007D04D8" w:rsidRPr="0007194F" w:rsidRDefault="007D04D8" w:rsidP="00450A21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6856245" w14:textId="77777777" w:rsidR="007D04D8" w:rsidRPr="0007194F" w:rsidRDefault="007D04D8" w:rsidP="007D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Calitatea referatelor pregătite</w:t>
            </w:r>
          </w:p>
        </w:tc>
        <w:tc>
          <w:tcPr>
            <w:tcW w:w="27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17DFF5" w14:textId="77777777" w:rsidR="007D04D8" w:rsidRPr="0007194F" w:rsidRDefault="007D04D8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F7B39E" w14:textId="77777777" w:rsidR="007D04D8" w:rsidRPr="0007194F" w:rsidRDefault="007D04D8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04D8" w:rsidRPr="0007194F" w14:paraId="1862E6A1" w14:textId="77777777">
        <w:trPr>
          <w:trHeight w:val="135"/>
        </w:trPr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85AFA" w14:textId="77777777" w:rsidR="007D04D8" w:rsidRPr="0007194F" w:rsidRDefault="007D04D8" w:rsidP="00450A21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2371EAE" w14:textId="77777777" w:rsidR="007D04D8" w:rsidRDefault="007D04D8" w:rsidP="007D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Activitatea desfăşurată în laborator</w:t>
            </w:r>
          </w:p>
        </w:tc>
        <w:tc>
          <w:tcPr>
            <w:tcW w:w="2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EEC5" w14:textId="77777777" w:rsidR="007D04D8" w:rsidRPr="0007194F" w:rsidRDefault="007D04D8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4FB8B" w14:textId="77777777" w:rsidR="007D04D8" w:rsidRPr="0007194F" w:rsidRDefault="007D04D8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24D" w:rsidRPr="0007194F" w14:paraId="3424FDB6" w14:textId="77777777">
        <w:tc>
          <w:tcPr>
            <w:tcW w:w="106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6DF4" w14:textId="77777777" w:rsidR="0064224D" w:rsidRPr="0007194F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194F">
              <w:rPr>
                <w:rFonts w:ascii="Times New Roman" w:hAnsi="Times New Roman"/>
                <w:sz w:val="24"/>
                <w:szCs w:val="24"/>
              </w:rPr>
              <w:t xml:space="preserve">10.6 </w:t>
            </w:r>
            <w:r>
              <w:rPr>
                <w:rFonts w:ascii="Times New Roman" w:hAnsi="Times New Roman"/>
                <w:sz w:val="24"/>
                <w:szCs w:val="24"/>
              </w:rPr>
              <w:t>Standard minim de performanţă</w:t>
            </w:r>
          </w:p>
        </w:tc>
      </w:tr>
      <w:tr w:rsidR="0064224D" w:rsidRPr="0007194F" w14:paraId="4D71DBC7" w14:textId="77777777">
        <w:tc>
          <w:tcPr>
            <w:tcW w:w="106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0151" w14:textId="77777777" w:rsidR="00486CC4" w:rsidRDefault="006F2C7D" w:rsidP="00486CC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Nota 5 (cinci) atât la colocviu</w:t>
            </w:r>
            <w:r w:rsidR="00B17532">
              <w:rPr>
                <w:rFonts w:ascii="Times New Roman" w:hAnsi="Times New Roman"/>
                <w:sz w:val="24"/>
                <w:szCs w:val="24"/>
              </w:rPr>
              <w:t>l de laborator cât şi la examen conform baremului.</w:t>
            </w:r>
          </w:p>
          <w:p w14:paraId="6F0D3DDD" w14:textId="77777777" w:rsidR="00486CC4" w:rsidRDefault="009F421F" w:rsidP="00486CC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6CC4">
              <w:rPr>
                <w:rFonts w:ascii="Times New Roman" w:hAnsi="Times New Roman"/>
                <w:sz w:val="24"/>
                <w:szCs w:val="24"/>
              </w:rPr>
              <w:t>Cunoaşterea noţiunilor introductive</w:t>
            </w:r>
            <w:r w:rsidR="00F23119">
              <w:rPr>
                <w:rFonts w:ascii="Times New Roman" w:hAnsi="Times New Roman"/>
                <w:sz w:val="24"/>
                <w:szCs w:val="24"/>
              </w:rPr>
              <w:t>, a compoziţiei s</w:t>
            </w:r>
            <w:r w:rsidR="00486CC4">
              <w:rPr>
                <w:rFonts w:ascii="Times New Roman" w:hAnsi="Times New Roman"/>
                <w:sz w:val="24"/>
                <w:szCs w:val="24"/>
              </w:rPr>
              <w:t xml:space="preserve">i proprietăţilor fizico-chimice ale ţiţeiului. </w:t>
            </w:r>
          </w:p>
          <w:p w14:paraId="6A0B4563" w14:textId="77777777" w:rsidR="0064224D" w:rsidRPr="009F421F" w:rsidRDefault="00113CF7" w:rsidP="00486CC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Dobandirea</w:t>
            </w:r>
            <w:r w:rsidR="00486CC4">
              <w:rPr>
                <w:rFonts w:ascii="Times New Roman" w:hAnsi="Times New Roman"/>
                <w:sz w:val="24"/>
                <w:szCs w:val="24"/>
              </w:rPr>
              <w:t xml:space="preserve"> informaţilor esenţiale referitoare la prelucrarea primară a ţiţeiului. Fracţiile petroliere de bază. </w:t>
            </w:r>
            <w:r w:rsidR="00486CC4">
              <w:t xml:space="preserve"> </w:t>
            </w:r>
          </w:p>
        </w:tc>
      </w:tr>
    </w:tbl>
    <w:p w14:paraId="240941F4" w14:textId="5B1911DD" w:rsidR="0064224D" w:rsidRPr="0007194F" w:rsidRDefault="0064224D" w:rsidP="003E7F77">
      <w:pPr>
        <w:rPr>
          <w:rFonts w:ascii="Times New Roman" w:hAnsi="Times New Roman"/>
          <w:sz w:val="24"/>
          <w:szCs w:val="24"/>
        </w:rPr>
      </w:pPr>
    </w:p>
    <w:p w14:paraId="1233ED42" w14:textId="6BCF22CD" w:rsidR="0064224D" w:rsidRPr="0007194F" w:rsidRDefault="0064224D" w:rsidP="00FA037A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Data completării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Semnătura titularului de curs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Semnătura titularului de seminar</w:t>
      </w:r>
    </w:p>
    <w:p w14:paraId="41B475B7" w14:textId="0476F24F" w:rsidR="0064224D" w:rsidRPr="0007194F" w:rsidRDefault="0064224D" w:rsidP="00A96A14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96A14">
        <w:rPr>
          <w:rFonts w:ascii="Times New Roman" w:hAnsi="Times New Roman"/>
          <w:b/>
          <w:sz w:val="24"/>
          <w:szCs w:val="24"/>
        </w:rPr>
        <w:t>7</w:t>
      </w:r>
      <w:r w:rsidR="00A96A14" w:rsidRPr="007D0364">
        <w:rPr>
          <w:rFonts w:ascii="Times New Roman" w:hAnsi="Times New Roman"/>
          <w:b/>
          <w:sz w:val="24"/>
          <w:szCs w:val="24"/>
        </w:rPr>
        <w:t xml:space="preserve"> Aprilie 202</w:t>
      </w:r>
      <w:r w:rsidR="00A96A14">
        <w:rPr>
          <w:rFonts w:ascii="Times New Roman" w:hAnsi="Times New Roman"/>
          <w:b/>
          <w:sz w:val="24"/>
          <w:szCs w:val="24"/>
        </w:rPr>
        <w:t>3</w:t>
      </w:r>
      <w:r w:rsidR="00901EBF">
        <w:rPr>
          <w:rFonts w:ascii="Times New Roman" w:hAnsi="Times New Roman"/>
          <w:sz w:val="24"/>
          <w:szCs w:val="24"/>
        </w:rPr>
        <w:tab/>
      </w:r>
      <w:r w:rsidR="00B02AD6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="00B02AD6">
        <w:rPr>
          <w:rFonts w:ascii="Times New Roman" w:hAnsi="Times New Roman"/>
          <w:sz w:val="24"/>
          <w:szCs w:val="24"/>
        </w:rPr>
        <w:tab/>
      </w:r>
      <w:r w:rsidR="00B02AD6">
        <w:rPr>
          <w:rFonts w:ascii="Times New Roman" w:hAnsi="Times New Roman"/>
          <w:sz w:val="24"/>
          <w:szCs w:val="24"/>
        </w:rPr>
        <w:tab/>
        <w:t xml:space="preserve">     ........................................</w:t>
      </w:r>
    </w:p>
    <w:p w14:paraId="4314D21C" w14:textId="004C608F" w:rsidR="0064224D" w:rsidRPr="007D0364" w:rsidRDefault="007D0364" w:rsidP="003E7F77">
      <w:pPr>
        <w:rPr>
          <w:rFonts w:ascii="Times New Roman" w:hAnsi="Times New Roman"/>
          <w:b/>
          <w:sz w:val="24"/>
          <w:szCs w:val="24"/>
        </w:rPr>
      </w:pPr>
      <w:r w:rsidRPr="007D0364">
        <w:rPr>
          <w:rFonts w:ascii="Times New Roman" w:hAnsi="Times New Roman"/>
          <w:b/>
          <w:sz w:val="24"/>
          <w:szCs w:val="24"/>
        </w:rPr>
        <w:t xml:space="preserve">              </w:t>
      </w:r>
    </w:p>
    <w:p w14:paraId="10CD53D7" w14:textId="77777777" w:rsidR="0064224D" w:rsidRPr="0007194F" w:rsidRDefault="0064224D" w:rsidP="00FA037A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Data avizării în departament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Semnătura directorului de departament</w:t>
      </w:r>
      <w:r w:rsidRPr="0007194F">
        <w:rPr>
          <w:rFonts w:ascii="Times New Roman" w:hAnsi="Times New Roman"/>
          <w:sz w:val="24"/>
          <w:szCs w:val="24"/>
        </w:rPr>
        <w:tab/>
      </w:r>
    </w:p>
    <w:p w14:paraId="30162683" w14:textId="43C01014" w:rsidR="0064224D" w:rsidRDefault="0064224D" w:rsidP="00FA037A">
      <w:pPr>
        <w:ind w:firstLine="708"/>
        <w:rPr>
          <w:rFonts w:ascii="Times New Roman" w:hAnsi="Times New Roman"/>
          <w:sz w:val="24"/>
          <w:szCs w:val="24"/>
        </w:rPr>
      </w:pPr>
      <w:r w:rsidRPr="0007194F">
        <w:rPr>
          <w:rFonts w:ascii="Times New Roman" w:hAnsi="Times New Roman"/>
          <w:sz w:val="24"/>
          <w:szCs w:val="24"/>
        </w:rPr>
        <w:tab/>
      </w:r>
      <w:r w:rsidR="00B02AD6">
        <w:rPr>
          <w:rFonts w:ascii="Times New Roman" w:hAnsi="Times New Roman"/>
          <w:sz w:val="24"/>
          <w:szCs w:val="24"/>
        </w:rPr>
        <w:t>20 aprilie 2023</w:t>
      </w:r>
      <w:r w:rsidRPr="0007194F">
        <w:rPr>
          <w:rFonts w:ascii="Times New Roman" w:hAnsi="Times New Roman"/>
          <w:sz w:val="24"/>
          <w:szCs w:val="24"/>
        </w:rPr>
        <w:tab/>
      </w:r>
      <w:r w:rsidRPr="0007194F">
        <w:rPr>
          <w:rFonts w:ascii="Times New Roman" w:hAnsi="Times New Roman"/>
          <w:sz w:val="24"/>
          <w:szCs w:val="24"/>
        </w:rPr>
        <w:tab/>
      </w:r>
      <w:r w:rsidR="007C258A">
        <w:rPr>
          <w:rFonts w:ascii="Times New Roman" w:hAnsi="Times New Roman"/>
          <w:sz w:val="24"/>
          <w:szCs w:val="24"/>
        </w:rPr>
        <w:t xml:space="preserve">                         Prof. univ. dr. ing. Graziella Turdean</w:t>
      </w:r>
    </w:p>
    <w:p w14:paraId="512CA9A6" w14:textId="3A35A476" w:rsidR="00B02AD6" w:rsidRDefault="00B02AD6" w:rsidP="00FA037A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...........................................</w:t>
      </w:r>
    </w:p>
    <w:p w14:paraId="0DEF766B" w14:textId="179EA591" w:rsidR="00B02AD6" w:rsidRPr="0007194F" w:rsidRDefault="00B02AD6" w:rsidP="00FA037A">
      <w:pPr>
        <w:ind w:firstLine="708"/>
        <w:rPr>
          <w:rFonts w:ascii="Times New Roman" w:hAnsi="Times New Roman"/>
          <w:sz w:val="24"/>
          <w:szCs w:val="24"/>
        </w:rPr>
      </w:pPr>
    </w:p>
    <w:sectPr w:rsidR="00B02AD6" w:rsidRPr="0007194F" w:rsidSect="00A352F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237465"/>
    <w:multiLevelType w:val="multilevel"/>
    <w:tmpl w:val="9EBAE6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E9700D"/>
    <w:multiLevelType w:val="hybridMultilevel"/>
    <w:tmpl w:val="5C1867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01683509">
    <w:abstractNumId w:val="0"/>
  </w:num>
  <w:num w:numId="2" w16cid:durableId="2074229148">
    <w:abstractNumId w:val="6"/>
  </w:num>
  <w:num w:numId="3" w16cid:durableId="1772044193">
    <w:abstractNumId w:val="3"/>
  </w:num>
  <w:num w:numId="4" w16cid:durableId="1364819600">
    <w:abstractNumId w:val="8"/>
  </w:num>
  <w:num w:numId="5" w16cid:durableId="622806212">
    <w:abstractNumId w:val="7"/>
  </w:num>
  <w:num w:numId="6" w16cid:durableId="1046372536">
    <w:abstractNumId w:val="1"/>
  </w:num>
  <w:num w:numId="7" w16cid:durableId="1014310261">
    <w:abstractNumId w:val="2"/>
  </w:num>
  <w:num w:numId="8" w16cid:durableId="677998387">
    <w:abstractNumId w:val="4"/>
  </w:num>
  <w:num w:numId="9" w16cid:durableId="1424840185">
    <w:abstractNumId w:val="5"/>
  </w:num>
  <w:num w:numId="10" w16cid:durableId="106398687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F77"/>
    <w:rsid w:val="00000175"/>
    <w:rsid w:val="00003146"/>
    <w:rsid w:val="00006D3B"/>
    <w:rsid w:val="00023E0E"/>
    <w:rsid w:val="00034F27"/>
    <w:rsid w:val="00064F54"/>
    <w:rsid w:val="0007194F"/>
    <w:rsid w:val="00072114"/>
    <w:rsid w:val="0009352E"/>
    <w:rsid w:val="00095D9C"/>
    <w:rsid w:val="000E5045"/>
    <w:rsid w:val="00113CF7"/>
    <w:rsid w:val="001264FE"/>
    <w:rsid w:val="00151F25"/>
    <w:rsid w:val="00162FE2"/>
    <w:rsid w:val="00181BAA"/>
    <w:rsid w:val="001C5687"/>
    <w:rsid w:val="001F4135"/>
    <w:rsid w:val="00210706"/>
    <w:rsid w:val="00223435"/>
    <w:rsid w:val="00230E20"/>
    <w:rsid w:val="002363F1"/>
    <w:rsid w:val="002368DE"/>
    <w:rsid w:val="002449F4"/>
    <w:rsid w:val="002521C1"/>
    <w:rsid w:val="00256675"/>
    <w:rsid w:val="0025738E"/>
    <w:rsid w:val="0026582C"/>
    <w:rsid w:val="002668FA"/>
    <w:rsid w:val="0027455B"/>
    <w:rsid w:val="00280EA3"/>
    <w:rsid w:val="0028124A"/>
    <w:rsid w:val="002812A5"/>
    <w:rsid w:val="0029048F"/>
    <w:rsid w:val="00291777"/>
    <w:rsid w:val="002A72E2"/>
    <w:rsid w:val="002B407F"/>
    <w:rsid w:val="002B5489"/>
    <w:rsid w:val="002C0A9F"/>
    <w:rsid w:val="002C0C30"/>
    <w:rsid w:val="002C6387"/>
    <w:rsid w:val="002C689B"/>
    <w:rsid w:val="002D41AD"/>
    <w:rsid w:val="002E3BD3"/>
    <w:rsid w:val="0031273C"/>
    <w:rsid w:val="0031470A"/>
    <w:rsid w:val="0034390B"/>
    <w:rsid w:val="00343DED"/>
    <w:rsid w:val="00345F17"/>
    <w:rsid w:val="003515BF"/>
    <w:rsid w:val="00361ACD"/>
    <w:rsid w:val="00363D1E"/>
    <w:rsid w:val="00364D1D"/>
    <w:rsid w:val="00372E88"/>
    <w:rsid w:val="003779D8"/>
    <w:rsid w:val="003806E1"/>
    <w:rsid w:val="0038682C"/>
    <w:rsid w:val="003A73E9"/>
    <w:rsid w:val="003B5A02"/>
    <w:rsid w:val="003C16FB"/>
    <w:rsid w:val="003D3D7E"/>
    <w:rsid w:val="003E2B99"/>
    <w:rsid w:val="003E7F77"/>
    <w:rsid w:val="004076C0"/>
    <w:rsid w:val="004078A8"/>
    <w:rsid w:val="00426379"/>
    <w:rsid w:val="00432396"/>
    <w:rsid w:val="00446CDB"/>
    <w:rsid w:val="00450A21"/>
    <w:rsid w:val="004538C4"/>
    <w:rsid w:val="004573B5"/>
    <w:rsid w:val="0046359B"/>
    <w:rsid w:val="00473B62"/>
    <w:rsid w:val="004812C8"/>
    <w:rsid w:val="004822F4"/>
    <w:rsid w:val="00486CC4"/>
    <w:rsid w:val="0049041F"/>
    <w:rsid w:val="004A79CE"/>
    <w:rsid w:val="004B5479"/>
    <w:rsid w:val="004C566D"/>
    <w:rsid w:val="004D02F7"/>
    <w:rsid w:val="004D67DB"/>
    <w:rsid w:val="004D7512"/>
    <w:rsid w:val="004E0C0F"/>
    <w:rsid w:val="004F13D8"/>
    <w:rsid w:val="004F7E5D"/>
    <w:rsid w:val="0050430F"/>
    <w:rsid w:val="005070D8"/>
    <w:rsid w:val="00513035"/>
    <w:rsid w:val="00514BEF"/>
    <w:rsid w:val="0052521C"/>
    <w:rsid w:val="0053688E"/>
    <w:rsid w:val="00542FD2"/>
    <w:rsid w:val="0054472D"/>
    <w:rsid w:val="00544DFF"/>
    <w:rsid w:val="00556D22"/>
    <w:rsid w:val="00560CFB"/>
    <w:rsid w:val="0056710C"/>
    <w:rsid w:val="0057433C"/>
    <w:rsid w:val="0058450C"/>
    <w:rsid w:val="005A12E1"/>
    <w:rsid w:val="005A5064"/>
    <w:rsid w:val="005D25A5"/>
    <w:rsid w:val="005D5074"/>
    <w:rsid w:val="005E000E"/>
    <w:rsid w:val="005E4BAC"/>
    <w:rsid w:val="005E708F"/>
    <w:rsid w:val="00613036"/>
    <w:rsid w:val="006311FD"/>
    <w:rsid w:val="0064224D"/>
    <w:rsid w:val="006431F6"/>
    <w:rsid w:val="00651F80"/>
    <w:rsid w:val="006522F9"/>
    <w:rsid w:val="00666B98"/>
    <w:rsid w:val="006673BC"/>
    <w:rsid w:val="00672E08"/>
    <w:rsid w:val="00682BC0"/>
    <w:rsid w:val="0069508D"/>
    <w:rsid w:val="00696A5C"/>
    <w:rsid w:val="00697E23"/>
    <w:rsid w:val="006A5EE4"/>
    <w:rsid w:val="006A6403"/>
    <w:rsid w:val="006C272E"/>
    <w:rsid w:val="006D061F"/>
    <w:rsid w:val="006D5583"/>
    <w:rsid w:val="006E39FB"/>
    <w:rsid w:val="006F23B7"/>
    <w:rsid w:val="006F2C7D"/>
    <w:rsid w:val="0072706F"/>
    <w:rsid w:val="007449F1"/>
    <w:rsid w:val="00746F8D"/>
    <w:rsid w:val="00757C43"/>
    <w:rsid w:val="00761633"/>
    <w:rsid w:val="007816B8"/>
    <w:rsid w:val="00797C33"/>
    <w:rsid w:val="007A4112"/>
    <w:rsid w:val="007C258A"/>
    <w:rsid w:val="007C7EFB"/>
    <w:rsid w:val="007D0364"/>
    <w:rsid w:val="007D04D8"/>
    <w:rsid w:val="007D7CCE"/>
    <w:rsid w:val="007E68F2"/>
    <w:rsid w:val="007F59B7"/>
    <w:rsid w:val="008027E9"/>
    <w:rsid w:val="00807842"/>
    <w:rsid w:val="0081285A"/>
    <w:rsid w:val="00817257"/>
    <w:rsid w:val="0083153A"/>
    <w:rsid w:val="008712DB"/>
    <w:rsid w:val="00874D27"/>
    <w:rsid w:val="00877A65"/>
    <w:rsid w:val="00897094"/>
    <w:rsid w:val="00897E4F"/>
    <w:rsid w:val="008A393A"/>
    <w:rsid w:val="008C37D3"/>
    <w:rsid w:val="008D619C"/>
    <w:rsid w:val="008D7134"/>
    <w:rsid w:val="008D7357"/>
    <w:rsid w:val="008D7666"/>
    <w:rsid w:val="008E417C"/>
    <w:rsid w:val="008E65B6"/>
    <w:rsid w:val="008E6E42"/>
    <w:rsid w:val="00901EBF"/>
    <w:rsid w:val="00915DF5"/>
    <w:rsid w:val="00950DAC"/>
    <w:rsid w:val="0096025A"/>
    <w:rsid w:val="00961319"/>
    <w:rsid w:val="00971826"/>
    <w:rsid w:val="0099625D"/>
    <w:rsid w:val="009A4116"/>
    <w:rsid w:val="009A7760"/>
    <w:rsid w:val="009B077F"/>
    <w:rsid w:val="009C6AE3"/>
    <w:rsid w:val="009F421F"/>
    <w:rsid w:val="00A013FC"/>
    <w:rsid w:val="00A05649"/>
    <w:rsid w:val="00A31CC0"/>
    <w:rsid w:val="00A352F6"/>
    <w:rsid w:val="00A36C62"/>
    <w:rsid w:val="00A46E0B"/>
    <w:rsid w:val="00A5014E"/>
    <w:rsid w:val="00A637BC"/>
    <w:rsid w:val="00A82837"/>
    <w:rsid w:val="00A84152"/>
    <w:rsid w:val="00A90C2A"/>
    <w:rsid w:val="00A920BE"/>
    <w:rsid w:val="00A96A14"/>
    <w:rsid w:val="00AA5351"/>
    <w:rsid w:val="00AA695E"/>
    <w:rsid w:val="00AB18CF"/>
    <w:rsid w:val="00AC2F67"/>
    <w:rsid w:val="00AD31D5"/>
    <w:rsid w:val="00AD6CBE"/>
    <w:rsid w:val="00AF3B4D"/>
    <w:rsid w:val="00B00975"/>
    <w:rsid w:val="00B02AD6"/>
    <w:rsid w:val="00B17532"/>
    <w:rsid w:val="00B31D24"/>
    <w:rsid w:val="00B41D66"/>
    <w:rsid w:val="00B7109F"/>
    <w:rsid w:val="00B7306F"/>
    <w:rsid w:val="00B7704F"/>
    <w:rsid w:val="00B925D4"/>
    <w:rsid w:val="00B96DE8"/>
    <w:rsid w:val="00BF0696"/>
    <w:rsid w:val="00BF2B6F"/>
    <w:rsid w:val="00BF6110"/>
    <w:rsid w:val="00C0403C"/>
    <w:rsid w:val="00C1183D"/>
    <w:rsid w:val="00C22187"/>
    <w:rsid w:val="00C651CD"/>
    <w:rsid w:val="00C81A93"/>
    <w:rsid w:val="00C84B5D"/>
    <w:rsid w:val="00C978AE"/>
    <w:rsid w:val="00CA4781"/>
    <w:rsid w:val="00CD3531"/>
    <w:rsid w:val="00CD70EE"/>
    <w:rsid w:val="00CE71E1"/>
    <w:rsid w:val="00D24FFD"/>
    <w:rsid w:val="00D3004B"/>
    <w:rsid w:val="00D34D5F"/>
    <w:rsid w:val="00D4352C"/>
    <w:rsid w:val="00D442A4"/>
    <w:rsid w:val="00D5132C"/>
    <w:rsid w:val="00D527B2"/>
    <w:rsid w:val="00D56F94"/>
    <w:rsid w:val="00D706C1"/>
    <w:rsid w:val="00D7239C"/>
    <w:rsid w:val="00D819D5"/>
    <w:rsid w:val="00D93A9B"/>
    <w:rsid w:val="00D93B14"/>
    <w:rsid w:val="00DA2C97"/>
    <w:rsid w:val="00DA3658"/>
    <w:rsid w:val="00DA717A"/>
    <w:rsid w:val="00DA7BE4"/>
    <w:rsid w:val="00DC1F81"/>
    <w:rsid w:val="00DD2B25"/>
    <w:rsid w:val="00DE4482"/>
    <w:rsid w:val="00E037F6"/>
    <w:rsid w:val="00E258E0"/>
    <w:rsid w:val="00E34AC6"/>
    <w:rsid w:val="00E61584"/>
    <w:rsid w:val="00E752A3"/>
    <w:rsid w:val="00EB1368"/>
    <w:rsid w:val="00EB22D3"/>
    <w:rsid w:val="00EB29CA"/>
    <w:rsid w:val="00EC44A7"/>
    <w:rsid w:val="00ED01F6"/>
    <w:rsid w:val="00EF193D"/>
    <w:rsid w:val="00F0015B"/>
    <w:rsid w:val="00F047D9"/>
    <w:rsid w:val="00F15C49"/>
    <w:rsid w:val="00F23119"/>
    <w:rsid w:val="00F27330"/>
    <w:rsid w:val="00F321A6"/>
    <w:rsid w:val="00F51705"/>
    <w:rsid w:val="00F61D68"/>
    <w:rsid w:val="00FA037A"/>
    <w:rsid w:val="00FC19FE"/>
    <w:rsid w:val="00FD6171"/>
    <w:rsid w:val="00FF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40C91E3"/>
  <w15:docId w15:val="{455B4F07-0B9B-4F04-9A9A-853F2ED89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455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E7F77"/>
    <w:pPr>
      <w:ind w:left="720"/>
    </w:pPr>
  </w:style>
  <w:style w:type="table" w:styleId="TableGrid">
    <w:name w:val="Table Grid"/>
    <w:basedOn w:val="TableNormal"/>
    <w:rsid w:val="003E7F77"/>
    <w:rPr>
      <w:rFonts w:eastAsia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Pr>
      <w:rFonts w:ascii="Times New Roman" w:hAnsi="Times New Roman" w:cs="Times New Roman"/>
      <w:sz w:val="2"/>
      <w:lang w:val="ro-RO"/>
    </w:rPr>
  </w:style>
  <w:style w:type="character" w:customStyle="1" w:styleId="xc">
    <w:name w:val="xc"/>
    <w:basedOn w:val="DefaultParagraphFont"/>
    <w:rsid w:val="005D5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7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2042</Words>
  <Characters>11646</Characters>
  <Application>Microsoft Office Word</Application>
  <DocSecurity>0</DocSecurity>
  <Lines>97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TOSHIBA</Company>
  <LinksUpToDate>false</LinksUpToDate>
  <CharactersWithSpaces>13661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GABRIELA NICULINA SIMON</cp:lastModifiedBy>
  <cp:revision>3</cp:revision>
  <cp:lastPrinted>2023-04-21T18:09:00Z</cp:lastPrinted>
  <dcterms:created xsi:type="dcterms:W3CDTF">2023-04-21T18:06:00Z</dcterms:created>
  <dcterms:modified xsi:type="dcterms:W3CDTF">2023-04-21T18:10:00Z</dcterms:modified>
</cp:coreProperties>
</file>