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178" w:rsidRPr="001744E7" w:rsidRDefault="005F2178" w:rsidP="002A11B7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1744E7">
        <w:rPr>
          <w:rFonts w:ascii="Times New Roman" w:hAnsi="Times New Roman"/>
          <w:b/>
          <w:caps/>
          <w:sz w:val="24"/>
          <w:szCs w:val="24"/>
        </w:rPr>
        <w:t>fişa disciplinei</w:t>
      </w:r>
    </w:p>
    <w:p w:rsidR="005F2178" w:rsidRPr="001744E7" w:rsidRDefault="005F2178" w:rsidP="001744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744E7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851"/>
      </w:tblGrid>
      <w:tr w:rsidR="005F2178" w:rsidRPr="001744E7">
        <w:tc>
          <w:tcPr>
            <w:tcW w:w="3168" w:type="dxa"/>
          </w:tcPr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1.1 Instituţia de învăţământ superior</w:t>
            </w:r>
          </w:p>
        </w:tc>
        <w:tc>
          <w:tcPr>
            <w:tcW w:w="6851" w:type="dxa"/>
          </w:tcPr>
          <w:p w:rsidR="005F2178" w:rsidRPr="001744E7" w:rsidRDefault="009A604C" w:rsidP="001744E7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Universitatea Babeş-Bolyai, Cluj-Napoca</w:t>
            </w:r>
          </w:p>
        </w:tc>
      </w:tr>
      <w:tr w:rsidR="005F2178" w:rsidRPr="001744E7">
        <w:tc>
          <w:tcPr>
            <w:tcW w:w="3168" w:type="dxa"/>
          </w:tcPr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851" w:type="dxa"/>
          </w:tcPr>
          <w:p w:rsidR="005F2178" w:rsidRPr="001744E7" w:rsidRDefault="00F34FEF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41D8">
              <w:rPr>
                <w:rFonts w:ascii="Times New Roman" w:hAnsi="Times New Roman"/>
                <w:sz w:val="24"/>
                <w:szCs w:val="24"/>
              </w:rPr>
              <w:t>Chimie şi Inginerie Chimică</w:t>
            </w:r>
          </w:p>
        </w:tc>
      </w:tr>
      <w:tr w:rsidR="005F2178" w:rsidRPr="001744E7">
        <w:tc>
          <w:tcPr>
            <w:tcW w:w="3168" w:type="dxa"/>
          </w:tcPr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851" w:type="dxa"/>
          </w:tcPr>
          <w:p w:rsidR="005F2178" w:rsidRPr="001744E7" w:rsidRDefault="00F34FEF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41D8">
              <w:rPr>
                <w:rFonts w:ascii="Times New Roman" w:hAnsi="Times New Roman"/>
                <w:sz w:val="24"/>
                <w:szCs w:val="24"/>
              </w:rPr>
              <w:t>Chimie şi Inginerie Chimică al Liniei Maghiare</w:t>
            </w:r>
          </w:p>
        </w:tc>
      </w:tr>
      <w:tr w:rsidR="00516921" w:rsidRPr="001744E7">
        <w:tc>
          <w:tcPr>
            <w:tcW w:w="3168" w:type="dxa"/>
          </w:tcPr>
          <w:p w:rsidR="00516921" w:rsidRPr="001744E7" w:rsidRDefault="00516921" w:rsidP="0051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1.4 Domeniul de studii</w:t>
            </w:r>
          </w:p>
        </w:tc>
        <w:tc>
          <w:tcPr>
            <w:tcW w:w="6851" w:type="dxa"/>
          </w:tcPr>
          <w:p w:rsidR="00516921" w:rsidRPr="001744E7" w:rsidRDefault="00516921" w:rsidP="0051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Ştiinţe ale educaţiei</w:t>
            </w:r>
          </w:p>
        </w:tc>
      </w:tr>
      <w:tr w:rsidR="00516921" w:rsidRPr="001744E7">
        <w:tc>
          <w:tcPr>
            <w:tcW w:w="3168" w:type="dxa"/>
          </w:tcPr>
          <w:p w:rsidR="00516921" w:rsidRPr="001744E7" w:rsidRDefault="00516921" w:rsidP="0051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1.5 Ciclul de studii</w:t>
            </w:r>
          </w:p>
        </w:tc>
        <w:tc>
          <w:tcPr>
            <w:tcW w:w="6851" w:type="dxa"/>
          </w:tcPr>
          <w:p w:rsidR="00516921" w:rsidRPr="001744E7" w:rsidRDefault="00516921" w:rsidP="0051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Master</w:t>
            </w:r>
          </w:p>
        </w:tc>
      </w:tr>
      <w:tr w:rsidR="00516921" w:rsidRPr="001744E7">
        <w:tc>
          <w:tcPr>
            <w:tcW w:w="3168" w:type="dxa"/>
          </w:tcPr>
          <w:p w:rsidR="00516921" w:rsidRPr="001744E7" w:rsidRDefault="00516921" w:rsidP="0051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1.6 Programul de studiu / Calificarea</w:t>
            </w:r>
          </w:p>
        </w:tc>
        <w:tc>
          <w:tcPr>
            <w:tcW w:w="6851" w:type="dxa"/>
          </w:tcPr>
          <w:p w:rsidR="00516921" w:rsidRPr="00643792" w:rsidRDefault="00D51604" w:rsidP="0051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Master didactic – Specialitate secundară CHIMIE / Profesor</w:t>
            </w:r>
          </w:p>
        </w:tc>
      </w:tr>
    </w:tbl>
    <w:p w:rsidR="005F2178" w:rsidRPr="001744E7" w:rsidRDefault="005F2178" w:rsidP="001744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F2178" w:rsidRPr="001744E7" w:rsidRDefault="005F2178" w:rsidP="001744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744E7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6"/>
        <w:gridCol w:w="390"/>
        <w:gridCol w:w="432"/>
        <w:gridCol w:w="1076"/>
        <w:gridCol w:w="180"/>
        <w:gridCol w:w="358"/>
        <w:gridCol w:w="1433"/>
        <w:gridCol w:w="540"/>
        <w:gridCol w:w="2160"/>
        <w:gridCol w:w="1460"/>
      </w:tblGrid>
      <w:tr w:rsidR="005F2178" w:rsidRPr="001744E7" w:rsidTr="00516921">
        <w:tc>
          <w:tcPr>
            <w:tcW w:w="2798" w:type="dxa"/>
            <w:gridSpan w:val="3"/>
          </w:tcPr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2.1 Denumirea disciplinei</w:t>
            </w:r>
          </w:p>
        </w:tc>
        <w:tc>
          <w:tcPr>
            <w:tcW w:w="7207" w:type="dxa"/>
            <w:gridSpan w:val="7"/>
          </w:tcPr>
          <w:p w:rsidR="005F2178" w:rsidRPr="001744E7" w:rsidRDefault="006B0656" w:rsidP="00567E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Chimie fizică generală</w:t>
            </w:r>
            <w:r w:rsidR="00160CD6" w:rsidRPr="001744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91796" w:rsidRPr="001744E7">
              <w:rPr>
                <w:rFonts w:ascii="Times New Roman" w:hAnsi="Times New Roman"/>
                <w:b/>
                <w:sz w:val="24"/>
                <w:szCs w:val="24"/>
              </w:rPr>
              <w:t>– C</w:t>
            </w:r>
            <w:r w:rsidR="00506821" w:rsidRPr="001744E7">
              <w:rPr>
                <w:rFonts w:ascii="Times New Roman" w:hAnsi="Times New Roman"/>
                <w:b/>
                <w:sz w:val="24"/>
                <w:szCs w:val="24"/>
              </w:rPr>
              <w:t>LR</w:t>
            </w:r>
            <w:r w:rsidR="00CF4943">
              <w:rPr>
                <w:rFonts w:ascii="Times New Roman" w:hAnsi="Times New Roman"/>
                <w:b/>
                <w:sz w:val="24"/>
                <w:szCs w:val="24"/>
              </w:rPr>
              <w:t>1014</w:t>
            </w:r>
          </w:p>
        </w:tc>
      </w:tr>
      <w:tr w:rsidR="005F2178" w:rsidRPr="001744E7" w:rsidTr="00516921">
        <w:tc>
          <w:tcPr>
            <w:tcW w:w="4054" w:type="dxa"/>
            <w:gridSpan w:val="5"/>
          </w:tcPr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2.2 Titularul activităţilor de curs</w:t>
            </w:r>
          </w:p>
        </w:tc>
        <w:tc>
          <w:tcPr>
            <w:tcW w:w="5951" w:type="dxa"/>
            <w:gridSpan w:val="5"/>
          </w:tcPr>
          <w:p w:rsidR="0018672E" w:rsidRPr="00DE1F27" w:rsidRDefault="004A1637" w:rsidP="0018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lect. dr. </w:t>
            </w:r>
            <w:r w:rsidR="0000497E">
              <w:rPr>
                <w:rFonts w:ascii="Times New Roman" w:hAnsi="Times New Roman"/>
                <w:sz w:val="24"/>
                <w:szCs w:val="24"/>
              </w:rPr>
              <w:t>Szabo Gabriella Stefania</w:t>
            </w:r>
          </w:p>
        </w:tc>
      </w:tr>
      <w:tr w:rsidR="005F2178" w:rsidRPr="001744E7" w:rsidTr="00516921">
        <w:tc>
          <w:tcPr>
            <w:tcW w:w="4054" w:type="dxa"/>
            <w:gridSpan w:val="5"/>
          </w:tcPr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2.3 Titularul activităţilor de seminar</w:t>
            </w:r>
          </w:p>
        </w:tc>
        <w:tc>
          <w:tcPr>
            <w:tcW w:w="5951" w:type="dxa"/>
            <w:gridSpan w:val="5"/>
          </w:tcPr>
          <w:p w:rsidR="0012518D" w:rsidRPr="001744E7" w:rsidRDefault="004A1637" w:rsidP="0018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lect. dr.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0497E">
              <w:rPr>
                <w:rFonts w:ascii="Times New Roman" w:hAnsi="Times New Roman"/>
                <w:sz w:val="24"/>
                <w:szCs w:val="24"/>
              </w:rPr>
              <w:t>Szabo Gabriella Stefania</w:t>
            </w:r>
          </w:p>
        </w:tc>
      </w:tr>
      <w:tr w:rsidR="005F2178" w:rsidRPr="00D22438" w:rsidTr="00516921">
        <w:tc>
          <w:tcPr>
            <w:tcW w:w="1976" w:type="dxa"/>
          </w:tcPr>
          <w:p w:rsidR="005F2178" w:rsidRPr="00D22438" w:rsidRDefault="005F2178" w:rsidP="001744E7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90" w:type="dxa"/>
          </w:tcPr>
          <w:p w:rsidR="005F2178" w:rsidRPr="00D22438" w:rsidRDefault="00612B3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08" w:type="dxa"/>
            <w:gridSpan w:val="2"/>
          </w:tcPr>
          <w:p w:rsidR="005F2178" w:rsidRPr="00D22438" w:rsidRDefault="005F2178" w:rsidP="001744E7">
            <w:pPr>
              <w:spacing w:after="0" w:line="240" w:lineRule="auto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38" w:type="dxa"/>
            <w:gridSpan w:val="2"/>
          </w:tcPr>
          <w:p w:rsidR="005F2178" w:rsidRPr="00D22438" w:rsidRDefault="00D748A1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</w:tcPr>
          <w:p w:rsidR="00516921" w:rsidRDefault="00516921" w:rsidP="001744E7">
            <w:pPr>
              <w:spacing w:after="0" w:line="240" w:lineRule="auto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Tipul de</w:t>
            </w:r>
          </w:p>
          <w:p w:rsidR="005F2178" w:rsidRPr="00D22438" w:rsidRDefault="005F2178" w:rsidP="001744E7">
            <w:pPr>
              <w:spacing w:after="0" w:line="240" w:lineRule="auto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540" w:type="dxa"/>
          </w:tcPr>
          <w:p w:rsidR="005F2178" w:rsidRPr="00D22438" w:rsidRDefault="00BA14C5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160" w:type="dxa"/>
          </w:tcPr>
          <w:p w:rsidR="00516921" w:rsidRDefault="005F2178" w:rsidP="00516921">
            <w:pPr>
              <w:spacing w:after="0" w:line="240" w:lineRule="auto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="00516921">
              <w:rPr>
                <w:rFonts w:ascii="Times New Roman" w:hAnsi="Times New Roman"/>
                <w:sz w:val="24"/>
                <w:szCs w:val="24"/>
              </w:rPr>
              <w:t>Tipul / Regimul</w:t>
            </w:r>
          </w:p>
          <w:p w:rsidR="005F2178" w:rsidRPr="00D22438" w:rsidRDefault="005F2178" w:rsidP="00516921">
            <w:pPr>
              <w:spacing w:after="0" w:line="240" w:lineRule="auto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disciplinei</w:t>
            </w:r>
          </w:p>
        </w:tc>
        <w:tc>
          <w:tcPr>
            <w:tcW w:w="1460" w:type="dxa"/>
          </w:tcPr>
          <w:p w:rsidR="005F2178" w:rsidRDefault="00516921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SSS</w:t>
            </w:r>
            <w:r w:rsidR="00BA14C5">
              <w:rPr>
                <w:rFonts w:ascii="Times New Roman" w:hAnsi="Times New Roman"/>
                <w:sz w:val="24"/>
                <w:szCs w:val="24"/>
              </w:rPr>
              <w:t xml:space="preserve"> /</w:t>
            </w:r>
          </w:p>
          <w:p w:rsidR="00BA14C5" w:rsidRPr="00203B06" w:rsidRDefault="00BA14C5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Facultativă</w:t>
            </w:r>
          </w:p>
        </w:tc>
      </w:tr>
    </w:tbl>
    <w:p w:rsidR="005F2178" w:rsidRPr="00D22438" w:rsidRDefault="005F2178" w:rsidP="001744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F2178" w:rsidRPr="00D22438" w:rsidRDefault="005F2178" w:rsidP="001744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438">
        <w:rPr>
          <w:rFonts w:ascii="Times New Roman" w:hAnsi="Times New Roman"/>
          <w:b/>
          <w:sz w:val="24"/>
          <w:szCs w:val="24"/>
        </w:rPr>
        <w:t>3. Timpul total estimat</w:t>
      </w:r>
      <w:r w:rsidRPr="00D22438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65"/>
        <w:gridCol w:w="383"/>
        <w:gridCol w:w="116"/>
        <w:gridCol w:w="964"/>
        <w:gridCol w:w="1057"/>
        <w:gridCol w:w="540"/>
        <w:gridCol w:w="2250"/>
        <w:gridCol w:w="850"/>
      </w:tblGrid>
      <w:tr w:rsidR="005F2178" w:rsidRPr="00D22438" w:rsidTr="005C50DF">
        <w:tc>
          <w:tcPr>
            <w:tcW w:w="3865" w:type="dxa"/>
          </w:tcPr>
          <w:p w:rsidR="005F2178" w:rsidRPr="00D22438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499" w:type="dxa"/>
            <w:gridSpan w:val="2"/>
          </w:tcPr>
          <w:p w:rsidR="005F2178" w:rsidRPr="00203B06" w:rsidRDefault="00BD651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B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1" w:type="dxa"/>
            <w:gridSpan w:val="2"/>
          </w:tcPr>
          <w:p w:rsidR="005F2178" w:rsidRPr="00D22438" w:rsidRDefault="005F2178" w:rsidP="001744E7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540" w:type="dxa"/>
          </w:tcPr>
          <w:p w:rsidR="005F2178" w:rsidRPr="00D22438" w:rsidRDefault="00506821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0" w:type="dxa"/>
          </w:tcPr>
          <w:p w:rsidR="005F2178" w:rsidRPr="00D22438" w:rsidRDefault="00BD37A3" w:rsidP="001744E7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3.3 seminar</w:t>
            </w:r>
            <w:r w:rsidR="005C50DF">
              <w:rPr>
                <w:rFonts w:ascii="Times New Roman" w:hAnsi="Times New Roman"/>
                <w:sz w:val="24"/>
                <w:szCs w:val="24"/>
              </w:rPr>
              <w:t>/laborator</w:t>
            </w:r>
          </w:p>
        </w:tc>
        <w:tc>
          <w:tcPr>
            <w:tcW w:w="850" w:type="dxa"/>
          </w:tcPr>
          <w:p w:rsidR="005F2178" w:rsidRPr="00D22438" w:rsidRDefault="008F4D72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C50DF"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</w:tr>
      <w:tr w:rsidR="005F2178" w:rsidRPr="00D22438" w:rsidTr="005C50DF">
        <w:tc>
          <w:tcPr>
            <w:tcW w:w="3865" w:type="dxa"/>
            <w:shd w:val="clear" w:color="auto" w:fill="D9D9D9"/>
          </w:tcPr>
          <w:p w:rsidR="005F2178" w:rsidRPr="00D22438" w:rsidRDefault="005F2178" w:rsidP="001744E7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3.4 Total ore din planul de învăţământ</w:t>
            </w:r>
          </w:p>
        </w:tc>
        <w:tc>
          <w:tcPr>
            <w:tcW w:w="499" w:type="dxa"/>
            <w:gridSpan w:val="2"/>
            <w:shd w:val="clear" w:color="auto" w:fill="D9D9D9"/>
          </w:tcPr>
          <w:p w:rsidR="005F2178" w:rsidRPr="00D22438" w:rsidRDefault="00D748A1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021" w:type="dxa"/>
            <w:gridSpan w:val="2"/>
            <w:shd w:val="clear" w:color="auto" w:fill="D9D9D9"/>
          </w:tcPr>
          <w:p w:rsidR="005F2178" w:rsidRPr="00D22438" w:rsidRDefault="005F2178" w:rsidP="001744E7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540" w:type="dxa"/>
            <w:shd w:val="clear" w:color="auto" w:fill="D9D9D9"/>
          </w:tcPr>
          <w:p w:rsidR="005F2178" w:rsidRPr="00D22438" w:rsidRDefault="00506821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50" w:type="dxa"/>
            <w:shd w:val="clear" w:color="auto" w:fill="D9D9D9"/>
          </w:tcPr>
          <w:p w:rsidR="005F2178" w:rsidRPr="00D22438" w:rsidRDefault="00BD37A3" w:rsidP="001744E7">
            <w:pPr>
              <w:spacing w:after="0" w:line="240" w:lineRule="auto"/>
              <w:ind w:right="-128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3.6 seminar</w:t>
            </w:r>
            <w:r w:rsidR="005C50DF">
              <w:rPr>
                <w:rFonts w:ascii="Times New Roman" w:hAnsi="Times New Roman"/>
                <w:sz w:val="24"/>
                <w:szCs w:val="24"/>
              </w:rPr>
              <w:t>/laborator</w:t>
            </w:r>
          </w:p>
        </w:tc>
        <w:tc>
          <w:tcPr>
            <w:tcW w:w="850" w:type="dxa"/>
            <w:shd w:val="clear" w:color="auto" w:fill="D9D9D9"/>
          </w:tcPr>
          <w:p w:rsidR="005F2178" w:rsidRPr="00D22438" w:rsidRDefault="008F4D72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5C50DF"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</w:tr>
      <w:tr w:rsidR="005F2178" w:rsidRPr="00D22438" w:rsidTr="005C50DF">
        <w:tc>
          <w:tcPr>
            <w:tcW w:w="9175" w:type="dxa"/>
            <w:gridSpan w:val="7"/>
          </w:tcPr>
          <w:p w:rsidR="005F2178" w:rsidRPr="00D22438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Distribuţia fondului de timp:</w:t>
            </w:r>
          </w:p>
        </w:tc>
        <w:tc>
          <w:tcPr>
            <w:tcW w:w="850" w:type="dxa"/>
          </w:tcPr>
          <w:p w:rsidR="005F2178" w:rsidRPr="00D22438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12518D" w:rsidRPr="00D22438" w:rsidTr="005C50DF">
        <w:tc>
          <w:tcPr>
            <w:tcW w:w="9175" w:type="dxa"/>
            <w:gridSpan w:val="7"/>
          </w:tcPr>
          <w:p w:rsidR="0012518D" w:rsidRPr="00D22438" w:rsidRDefault="0012518D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850" w:type="dxa"/>
            <w:shd w:val="clear" w:color="auto" w:fill="auto"/>
          </w:tcPr>
          <w:p w:rsidR="00BA14C5" w:rsidRPr="00D22438" w:rsidRDefault="00BA14C5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12518D" w:rsidRPr="00D22438" w:rsidTr="005C50DF">
        <w:tc>
          <w:tcPr>
            <w:tcW w:w="9175" w:type="dxa"/>
            <w:gridSpan w:val="7"/>
          </w:tcPr>
          <w:p w:rsidR="0012518D" w:rsidRPr="00D22438" w:rsidRDefault="0012518D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850" w:type="dxa"/>
            <w:shd w:val="clear" w:color="auto" w:fill="auto"/>
          </w:tcPr>
          <w:p w:rsidR="0012518D" w:rsidRPr="00D22438" w:rsidRDefault="00BA14C5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12518D" w:rsidRPr="00D22438" w:rsidTr="005C50DF">
        <w:tc>
          <w:tcPr>
            <w:tcW w:w="9175" w:type="dxa"/>
            <w:gridSpan w:val="7"/>
          </w:tcPr>
          <w:p w:rsidR="0012518D" w:rsidRPr="00D22438" w:rsidRDefault="0012518D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Pregătire seminarii/laboratoare, teme, referate, stu</w:t>
            </w:r>
            <w:r w:rsidR="00BB32C1" w:rsidRPr="00D22438">
              <w:rPr>
                <w:rFonts w:ascii="Times New Roman" w:hAnsi="Times New Roman"/>
                <w:sz w:val="24"/>
                <w:szCs w:val="24"/>
              </w:rPr>
              <w:t>d</w:t>
            </w:r>
            <w:r w:rsidRPr="00D22438">
              <w:rPr>
                <w:rFonts w:ascii="Times New Roman" w:hAnsi="Times New Roman"/>
                <w:sz w:val="24"/>
                <w:szCs w:val="24"/>
              </w:rPr>
              <w:t>ii de caz</w:t>
            </w:r>
          </w:p>
        </w:tc>
        <w:tc>
          <w:tcPr>
            <w:tcW w:w="850" w:type="dxa"/>
            <w:shd w:val="clear" w:color="auto" w:fill="auto"/>
          </w:tcPr>
          <w:p w:rsidR="0012518D" w:rsidRPr="00D22438" w:rsidRDefault="00BA14C5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12518D" w:rsidRPr="00D22438" w:rsidTr="005C50DF">
        <w:tc>
          <w:tcPr>
            <w:tcW w:w="9175" w:type="dxa"/>
            <w:gridSpan w:val="7"/>
          </w:tcPr>
          <w:p w:rsidR="0012518D" w:rsidRPr="00D22438" w:rsidRDefault="0012518D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850" w:type="dxa"/>
            <w:shd w:val="clear" w:color="auto" w:fill="auto"/>
          </w:tcPr>
          <w:p w:rsidR="0012518D" w:rsidRPr="00D22438" w:rsidRDefault="00BA14C5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12518D" w:rsidRPr="00D22438" w:rsidTr="005C50DF">
        <w:tc>
          <w:tcPr>
            <w:tcW w:w="9175" w:type="dxa"/>
            <w:gridSpan w:val="7"/>
          </w:tcPr>
          <w:p w:rsidR="0012518D" w:rsidRPr="00D22438" w:rsidRDefault="0012518D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850" w:type="dxa"/>
            <w:shd w:val="clear" w:color="auto" w:fill="auto"/>
          </w:tcPr>
          <w:p w:rsidR="0012518D" w:rsidRPr="00D22438" w:rsidRDefault="00BA14C5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2518D" w:rsidRPr="00D22438" w:rsidTr="005C50DF">
        <w:tc>
          <w:tcPr>
            <w:tcW w:w="9175" w:type="dxa"/>
            <w:gridSpan w:val="7"/>
          </w:tcPr>
          <w:p w:rsidR="0012518D" w:rsidRPr="00D22438" w:rsidRDefault="0012518D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Alte activităţi</w:t>
            </w:r>
            <w:r w:rsidR="001744E7" w:rsidRPr="00D22438">
              <w:rPr>
                <w:rFonts w:ascii="Times New Roman" w:hAnsi="Times New Roman"/>
                <w:sz w:val="24"/>
                <w:szCs w:val="24"/>
              </w:rPr>
              <w:t>: nu este cazul</w:t>
            </w:r>
          </w:p>
        </w:tc>
        <w:tc>
          <w:tcPr>
            <w:tcW w:w="850" w:type="dxa"/>
          </w:tcPr>
          <w:p w:rsidR="0012518D" w:rsidRPr="00D22438" w:rsidRDefault="0012518D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2518D" w:rsidRPr="00D22438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="0012518D" w:rsidRPr="00D22438" w:rsidRDefault="0012518D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2518D" w:rsidRPr="00D22438" w:rsidRDefault="00BA14C5" w:rsidP="00BE59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</w:tr>
      <w:tr w:rsidR="0012518D" w:rsidRPr="00D22438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="0012518D" w:rsidRPr="00D22438" w:rsidRDefault="0012518D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:rsidR="0012518D" w:rsidRPr="00D22438" w:rsidRDefault="0012518D" w:rsidP="008F4D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1</w:t>
            </w:r>
            <w:r w:rsidR="00BA14C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12518D" w:rsidRPr="00D22438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="0012518D" w:rsidRPr="00D22438" w:rsidRDefault="0012518D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:rsidR="0012518D" w:rsidRPr="00BA14C5" w:rsidRDefault="00516921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14C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5F2178" w:rsidRPr="001744E7" w:rsidRDefault="005F2178" w:rsidP="001744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F2178" w:rsidRPr="001744E7" w:rsidRDefault="005F2178" w:rsidP="001744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44E7">
        <w:rPr>
          <w:rFonts w:ascii="Times New Roman" w:hAnsi="Times New Roman"/>
          <w:b/>
          <w:sz w:val="24"/>
          <w:szCs w:val="24"/>
        </w:rPr>
        <w:t xml:space="preserve">4. Precondiţii </w:t>
      </w:r>
      <w:r w:rsidRPr="001744E7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5F2178" w:rsidRPr="001744E7">
        <w:tc>
          <w:tcPr>
            <w:tcW w:w="2988" w:type="dxa"/>
          </w:tcPr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94" w:type="dxa"/>
          </w:tcPr>
          <w:p w:rsidR="005F2178" w:rsidRPr="001744E7" w:rsidRDefault="006E5093" w:rsidP="001744E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Nu este cazul</w:t>
            </w:r>
          </w:p>
        </w:tc>
      </w:tr>
      <w:tr w:rsidR="005F2178" w:rsidRPr="001744E7">
        <w:tc>
          <w:tcPr>
            <w:tcW w:w="2988" w:type="dxa"/>
          </w:tcPr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4.2 de competenţe</w:t>
            </w:r>
          </w:p>
        </w:tc>
        <w:tc>
          <w:tcPr>
            <w:tcW w:w="7694" w:type="dxa"/>
          </w:tcPr>
          <w:p w:rsidR="005F2178" w:rsidRPr="001744E7" w:rsidRDefault="006E5093" w:rsidP="001744E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Nu este cazul</w:t>
            </w:r>
          </w:p>
        </w:tc>
      </w:tr>
    </w:tbl>
    <w:p w:rsidR="001744E7" w:rsidRPr="001744E7" w:rsidRDefault="001744E7" w:rsidP="001744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F2178" w:rsidRPr="001744E7" w:rsidRDefault="005F2178" w:rsidP="001744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44E7">
        <w:rPr>
          <w:rFonts w:ascii="Times New Roman" w:hAnsi="Times New Roman"/>
          <w:b/>
          <w:sz w:val="24"/>
          <w:szCs w:val="24"/>
        </w:rPr>
        <w:t>5. Condiţii</w:t>
      </w:r>
      <w:r w:rsidRPr="001744E7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5F2178" w:rsidRPr="001744E7">
        <w:tc>
          <w:tcPr>
            <w:tcW w:w="2988" w:type="dxa"/>
          </w:tcPr>
          <w:p w:rsidR="005F2178" w:rsidRPr="001744E7" w:rsidRDefault="005F2178" w:rsidP="002A11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5.1 De desfăşurare a cursului</w:t>
            </w:r>
          </w:p>
        </w:tc>
        <w:tc>
          <w:tcPr>
            <w:tcW w:w="7694" w:type="dxa"/>
          </w:tcPr>
          <w:p w:rsidR="006E5093" w:rsidRPr="001744E7" w:rsidRDefault="006E5093" w:rsidP="002A11B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Studenţii se vor prezenta la curs cu telefoanele mobile închise</w:t>
            </w:r>
            <w:r w:rsidR="005C50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6040" w:rsidRPr="005C50DF" w:rsidRDefault="006E5093" w:rsidP="005C50D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Nu va fi acceptată întârzierea</w:t>
            </w:r>
            <w:r w:rsidR="005C50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2178" w:rsidRPr="001744E7">
        <w:tc>
          <w:tcPr>
            <w:tcW w:w="2988" w:type="dxa"/>
          </w:tcPr>
          <w:p w:rsidR="005F2178" w:rsidRPr="001744E7" w:rsidRDefault="00BD6518" w:rsidP="002A11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5F2178" w:rsidRPr="001744E7">
              <w:rPr>
                <w:rFonts w:ascii="Times New Roman" w:hAnsi="Times New Roman"/>
                <w:sz w:val="24"/>
                <w:szCs w:val="24"/>
              </w:rPr>
              <w:t>De desfăşu</w:t>
            </w:r>
            <w:r w:rsidR="00BD37A3">
              <w:rPr>
                <w:rFonts w:ascii="Times New Roman" w:hAnsi="Times New Roman"/>
                <w:sz w:val="24"/>
                <w:szCs w:val="24"/>
              </w:rPr>
              <w:t>rare a seminarului</w:t>
            </w:r>
          </w:p>
        </w:tc>
        <w:tc>
          <w:tcPr>
            <w:tcW w:w="7694" w:type="dxa"/>
          </w:tcPr>
          <w:p w:rsidR="006E5093" w:rsidRDefault="00BD37A3" w:rsidP="002A11B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Studenţii se vor prezenta la seminar</w:t>
            </w:r>
            <w:r w:rsidR="006E5093" w:rsidRPr="001744E7">
              <w:rPr>
                <w:rFonts w:ascii="Times New Roman" w:hAnsi="Times New Roman"/>
                <w:sz w:val="24"/>
                <w:szCs w:val="24"/>
              </w:rPr>
              <w:t xml:space="preserve"> cu telefoanele mobile închise</w:t>
            </w:r>
            <w:r w:rsidR="001744E7" w:rsidRPr="001744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3BA" w:rsidRPr="001744E7" w:rsidRDefault="005833BA" w:rsidP="002A11B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Studenţii se vor prezenta la seminar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r w:rsidR="005C50DF">
              <w:rPr>
                <w:rFonts w:ascii="Times New Roman" w:hAnsi="Times New Roman"/>
                <w:sz w:val="24"/>
                <w:szCs w:val="24"/>
              </w:rPr>
              <w:t>calculatoare ştiinţifice şi notiţele de curs.</w:t>
            </w:r>
          </w:p>
          <w:p w:rsidR="00AF6040" w:rsidRPr="005C50DF" w:rsidRDefault="00BD37A3" w:rsidP="005C50D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Nu va fi acceptată întârzierea</w:t>
            </w:r>
            <w:r w:rsidR="001744E7" w:rsidRPr="001744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F6040" w:rsidRDefault="00AF6040" w:rsidP="002A11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6040" w:rsidRPr="001744E7" w:rsidRDefault="00AF6040" w:rsidP="002A11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5F2178" w:rsidRPr="001744E7" w:rsidRDefault="005F2178" w:rsidP="001744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744E7">
        <w:rPr>
          <w:rFonts w:ascii="Times New Roman" w:hAnsi="Times New Roman"/>
          <w:b/>
          <w:sz w:val="24"/>
          <w:szCs w:val="24"/>
        </w:rPr>
        <w:lastRenderedPageBreak/>
        <w:t>6. Competenţele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"/>
        <w:gridCol w:w="9492"/>
      </w:tblGrid>
      <w:tr w:rsidR="005F2178" w:rsidRPr="001744E7" w:rsidTr="00557C91">
        <w:trPr>
          <w:cantSplit/>
          <w:trHeight w:val="2270"/>
        </w:trPr>
        <w:tc>
          <w:tcPr>
            <w:tcW w:w="1008" w:type="dxa"/>
            <w:shd w:val="clear" w:color="auto" w:fill="D9D9D9"/>
            <w:textDirection w:val="btLr"/>
            <w:vAlign w:val="center"/>
          </w:tcPr>
          <w:p w:rsidR="00557C91" w:rsidRDefault="005F2178" w:rsidP="001744E7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4E7">
              <w:rPr>
                <w:rFonts w:ascii="Times New Roman" w:hAnsi="Times New Roman"/>
                <w:b/>
                <w:sz w:val="24"/>
                <w:szCs w:val="24"/>
              </w:rPr>
              <w:t xml:space="preserve">Competenţe </w:t>
            </w:r>
          </w:p>
          <w:p w:rsidR="005F2178" w:rsidRPr="001744E7" w:rsidRDefault="005F2178" w:rsidP="001744E7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4E7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674" w:type="dxa"/>
            <w:shd w:val="clear" w:color="auto" w:fill="D9D9D9"/>
          </w:tcPr>
          <w:p w:rsidR="001A6148" w:rsidRDefault="00C74EC4" w:rsidP="002A11B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Recunoa</w:t>
            </w:r>
            <w:r w:rsidR="006B0656">
              <w:rPr>
                <w:rFonts w:ascii="Times New Roman" w:hAnsi="Times New Roman"/>
                <w:sz w:val="24"/>
                <w:szCs w:val="24"/>
              </w:rPr>
              <w:t>şterea şi descrierea conceptelor, abordă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rilor, teoriilor, metodelor </w:t>
            </w:r>
            <w:r w:rsidR="006B0656">
              <w:rPr>
                <w:rFonts w:ascii="Times New Roman" w:hAnsi="Times New Roman"/>
                <w:sz w:val="24"/>
                <w:szCs w:val="24"/>
              </w:rPr>
              <w:t>ş</w:t>
            </w:r>
            <w:r>
              <w:rPr>
                <w:rFonts w:ascii="Times New Roman" w:hAnsi="Times New Roman"/>
                <w:sz w:val="24"/>
                <w:szCs w:val="24"/>
              </w:rPr>
              <w:t>i mode</w:t>
            </w:r>
            <w:r w:rsidR="006B0656">
              <w:rPr>
                <w:rFonts w:ascii="Times New Roman" w:hAnsi="Times New Roman"/>
                <w:sz w:val="24"/>
                <w:szCs w:val="24"/>
              </w:rPr>
              <w:t>lelor elementare privitoare la chimie fizică generală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4EC4" w:rsidRDefault="00C74EC4" w:rsidP="002A11B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Explicarea si interpretarea unor </w:t>
            </w:r>
            <w:r w:rsidR="006B0656">
              <w:rPr>
                <w:rFonts w:ascii="Times New Roman" w:hAnsi="Times New Roman"/>
                <w:sz w:val="24"/>
                <w:szCs w:val="24"/>
              </w:rPr>
              <w:t>concepte, proprietati, noţ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iuni fundamentale </w:t>
            </w:r>
            <w:r w:rsidR="006B0656">
              <w:rPr>
                <w:rFonts w:ascii="Times New Roman" w:hAnsi="Times New Roman"/>
                <w:sz w:val="24"/>
                <w:szCs w:val="24"/>
              </w:rPr>
              <w:t>de chimie fizică (echilibru chimic, termochimie, cinetică chimică, electrochimie</w:t>
            </w:r>
            <w:r w:rsidR="008F0C4A">
              <w:rPr>
                <w:rFonts w:ascii="Times New Roman" w:hAnsi="Times New Roman"/>
                <w:sz w:val="24"/>
                <w:szCs w:val="24"/>
              </w:rPr>
              <w:t>, coloizi, polimeri</w:t>
            </w:r>
            <w:r w:rsidR="006B0656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4EC4" w:rsidRPr="006B0656" w:rsidRDefault="006B0656" w:rsidP="006B065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Aplicarea noţ</w:t>
            </w:r>
            <w:r w:rsidR="00C74EC4">
              <w:rPr>
                <w:rFonts w:ascii="Times New Roman" w:hAnsi="Times New Roman"/>
                <w:sz w:val="24"/>
                <w:szCs w:val="24"/>
              </w:rPr>
              <w:t xml:space="preserve">iunilor fundamentale pentru rezolvarea problemelor asociate </w:t>
            </w:r>
            <w:r>
              <w:rPr>
                <w:rFonts w:ascii="Times New Roman" w:hAnsi="Times New Roman"/>
                <w:sz w:val="24"/>
                <w:szCs w:val="24"/>
              </w:rPr>
              <w:t>Chimiei Fizice din viaţa cotidiană.</w:t>
            </w:r>
          </w:p>
        </w:tc>
      </w:tr>
      <w:tr w:rsidR="005F2178" w:rsidRPr="001744E7">
        <w:trPr>
          <w:cantSplit/>
          <w:trHeight w:val="1775"/>
        </w:trPr>
        <w:tc>
          <w:tcPr>
            <w:tcW w:w="1008" w:type="dxa"/>
            <w:shd w:val="clear" w:color="auto" w:fill="D9D9D9"/>
            <w:textDirection w:val="btLr"/>
          </w:tcPr>
          <w:p w:rsidR="005F2178" w:rsidRPr="001744E7" w:rsidRDefault="005F2178" w:rsidP="001744E7">
            <w:pPr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1744E7"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74" w:type="dxa"/>
            <w:shd w:val="clear" w:color="auto" w:fill="D9D9D9"/>
          </w:tcPr>
          <w:p w:rsidR="00516921" w:rsidRDefault="00516921" w:rsidP="00516921">
            <w:pPr>
              <w:numPr>
                <w:ilvl w:val="0"/>
                <w:numId w:val="8"/>
              </w:numPr>
              <w:spacing w:after="0" w:line="240" w:lineRule="auto"/>
              <w:ind w:left="5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Transferul procedurilor specifice Chimiei într-o metodologie didactică relevantă pentru disciplina şcolară „Chimie”.</w:t>
            </w:r>
          </w:p>
          <w:p w:rsidR="00516921" w:rsidRDefault="00516921" w:rsidP="00516921">
            <w:pPr>
              <w:numPr>
                <w:ilvl w:val="0"/>
                <w:numId w:val="8"/>
              </w:numPr>
              <w:spacing w:after="0" w:line="240" w:lineRule="auto"/>
              <w:ind w:left="5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Identificarea problemelor în învăţare / predare / evaluare în Chimie, la nivelul grupurilor de elevi şi proiectarea de soluţii pentru rezolvarea acestora.</w:t>
            </w:r>
          </w:p>
          <w:p w:rsidR="00516921" w:rsidRDefault="00516921" w:rsidP="00516921">
            <w:pPr>
              <w:numPr>
                <w:ilvl w:val="0"/>
                <w:numId w:val="8"/>
              </w:numPr>
              <w:spacing w:after="0" w:line="240" w:lineRule="auto"/>
              <w:ind w:left="5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Aplicarea de proiecte de cercetare în Chimie, la nivelul clasei sau şcolii, pentru optimizarea procesului didactic şi dezvoltarea competenţelor metacognitive.</w:t>
            </w:r>
          </w:p>
          <w:p w:rsidR="00516921" w:rsidRDefault="00516921" w:rsidP="00516921">
            <w:pPr>
              <w:numPr>
                <w:ilvl w:val="0"/>
                <w:numId w:val="8"/>
              </w:numPr>
              <w:spacing w:after="0" w:line="240" w:lineRule="auto"/>
              <w:ind w:left="5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Comunicarea experienţelor de cercetare / învăţare din Chimie către diferiţi parteneri în cadrul comunităţii educaţionale.</w:t>
            </w:r>
          </w:p>
          <w:p w:rsidR="00C6091B" w:rsidRPr="001744E7" w:rsidRDefault="00516921" w:rsidP="0051692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Angajarea în activităţi de promovare a unor practici şi experienţe didactice cu impact social şi etic, în perspectivă mono- şi trans-disciplinară.</w:t>
            </w:r>
          </w:p>
        </w:tc>
      </w:tr>
    </w:tbl>
    <w:p w:rsidR="005F2178" w:rsidRPr="001744E7" w:rsidRDefault="005F2178" w:rsidP="001744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F2178" w:rsidRPr="001744E7" w:rsidRDefault="005F2178" w:rsidP="001744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44E7">
        <w:rPr>
          <w:rFonts w:ascii="Times New Roman" w:hAnsi="Times New Roman"/>
          <w:b/>
          <w:sz w:val="24"/>
          <w:szCs w:val="24"/>
        </w:rPr>
        <w:t>7. Obiectivele disciplinei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6B0656" w:rsidRPr="001744E7">
        <w:tc>
          <w:tcPr>
            <w:tcW w:w="2988" w:type="dxa"/>
            <w:shd w:val="clear" w:color="auto" w:fill="D9D9D9"/>
          </w:tcPr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7.1 Obiectivul general al disciplinei</w:t>
            </w:r>
          </w:p>
        </w:tc>
        <w:tc>
          <w:tcPr>
            <w:tcW w:w="7694" w:type="dxa"/>
            <w:shd w:val="clear" w:color="auto" w:fill="D9D9D9"/>
          </w:tcPr>
          <w:p w:rsidR="005F2178" w:rsidRPr="001744E7" w:rsidRDefault="006B0656" w:rsidP="006B065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Familiarizarea cu noţ</w:t>
            </w:r>
            <w:r w:rsidR="00C74EC4">
              <w:rPr>
                <w:rFonts w:ascii="Times New Roman" w:hAnsi="Times New Roman"/>
                <w:sz w:val="24"/>
                <w:szCs w:val="24"/>
              </w:rPr>
              <w:t>iuni</w:t>
            </w:r>
            <w:r>
              <w:rPr>
                <w:rFonts w:ascii="Times New Roman" w:hAnsi="Times New Roman"/>
                <w:sz w:val="24"/>
                <w:szCs w:val="24"/>
              </w:rPr>
              <w:t>le fundamentale ale Chimie Fizice şi formarea abilităţii de a lucra cu acestea în contexte cotidiene.</w:t>
            </w:r>
          </w:p>
        </w:tc>
      </w:tr>
      <w:tr w:rsidR="006B0656" w:rsidRPr="001744E7">
        <w:tc>
          <w:tcPr>
            <w:tcW w:w="2988" w:type="dxa"/>
            <w:shd w:val="clear" w:color="auto" w:fill="D9D9D9"/>
          </w:tcPr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7.2 Obiectivele specifice</w:t>
            </w:r>
          </w:p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4" w:type="dxa"/>
            <w:shd w:val="clear" w:color="auto" w:fill="D9D9D9"/>
          </w:tcPr>
          <w:p w:rsidR="00817085" w:rsidRDefault="006B0656" w:rsidP="00817085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Dobândire de cunoştinţe referitoare la echilibrul chimic şi constanta de echilibru</w:t>
            </w:r>
            <w:r w:rsidR="008170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0656" w:rsidRDefault="006B0656" w:rsidP="006B0656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Dobandire de cunoştinţ</w:t>
            </w:r>
            <w:r w:rsidR="00817085" w:rsidRPr="001744E7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referitoare la </w:t>
            </w:r>
            <w:r w:rsidR="008F0C4A">
              <w:rPr>
                <w:rFonts w:ascii="Times New Roman" w:hAnsi="Times New Roman"/>
                <w:sz w:val="24"/>
                <w:szCs w:val="24"/>
              </w:rPr>
              <w:t>termodinamica chimică, şi principiile acesteia, căldura respectiv entalpia de reacţie, utilitatea acestora.</w:t>
            </w:r>
          </w:p>
          <w:p w:rsidR="006B0656" w:rsidRDefault="006B0656" w:rsidP="006B0656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Dobândire de cunoştinţe referitoare la cinetica reacţiilor izolate simple, opuse, succesive şi paralele, respectiv la u</w:t>
            </w:r>
            <w:r w:rsidR="008F0C4A">
              <w:rPr>
                <w:rFonts w:ascii="Times New Roman" w:hAnsi="Times New Roman"/>
                <w:sz w:val="24"/>
                <w:szCs w:val="24"/>
              </w:rPr>
              <w:t>tilitatea descrierii acestor fe</w:t>
            </w:r>
            <w:r>
              <w:rPr>
                <w:rFonts w:ascii="Times New Roman" w:hAnsi="Times New Roman"/>
                <w:sz w:val="24"/>
                <w:szCs w:val="24"/>
              </w:rPr>
              <w:t>nomene.</w:t>
            </w:r>
          </w:p>
          <w:p w:rsidR="00733B32" w:rsidRDefault="006B0656" w:rsidP="006B0656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Dobândire de cunoştinţe referitoare la electrozi, potenţiale de electrod, pile electrochimice, electroliză  respectiv la utilitatea cotidiană a acestor fenomene.</w:t>
            </w:r>
          </w:p>
          <w:p w:rsidR="008F0C4A" w:rsidRPr="006B0656" w:rsidRDefault="008F0C4A" w:rsidP="006B0656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Dobândire de cunoştinţe referitoare la noţiuni fundamentale în chimie macromoleculelor şi coloizilor</w:t>
            </w:r>
          </w:p>
        </w:tc>
      </w:tr>
    </w:tbl>
    <w:p w:rsidR="005F2178" w:rsidRPr="001744E7" w:rsidRDefault="005F2178" w:rsidP="001744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F2178" w:rsidRPr="001744E7" w:rsidRDefault="005F2178" w:rsidP="001744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744E7">
        <w:rPr>
          <w:rFonts w:ascii="Times New Roman" w:hAnsi="Times New Roman"/>
          <w:b/>
          <w:sz w:val="24"/>
          <w:szCs w:val="24"/>
        </w:rPr>
        <w:t>8. Conţinuturi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4"/>
        <w:gridCol w:w="2319"/>
        <w:gridCol w:w="2773"/>
      </w:tblGrid>
      <w:tr w:rsidR="005F2178" w:rsidRPr="001744E7" w:rsidTr="009F7011">
        <w:tc>
          <w:tcPr>
            <w:tcW w:w="5364" w:type="dxa"/>
            <w:shd w:val="clear" w:color="auto" w:fill="D9D9D9"/>
          </w:tcPr>
          <w:p w:rsidR="00673993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8.1 Curs</w:t>
            </w:r>
            <w:r w:rsidR="00673993" w:rsidRPr="00174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</w:tcPr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2773" w:type="dxa"/>
          </w:tcPr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5F2178" w:rsidRPr="001744E7" w:rsidTr="009F7011">
        <w:tc>
          <w:tcPr>
            <w:tcW w:w="5364" w:type="dxa"/>
            <w:shd w:val="clear" w:color="auto" w:fill="D9D9D9"/>
          </w:tcPr>
          <w:p w:rsidR="005F2178" w:rsidRPr="001744E7" w:rsidRDefault="00673993" w:rsidP="001C583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8.1.1.</w:t>
            </w:r>
            <w:r w:rsidR="00E20A4B" w:rsidRPr="00174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46BF" w:rsidRPr="001744E7">
              <w:rPr>
                <w:rFonts w:ascii="Times New Roman" w:hAnsi="Times New Roman"/>
                <w:sz w:val="24"/>
                <w:szCs w:val="24"/>
              </w:rPr>
              <w:t>Introducere.</w:t>
            </w:r>
            <w:r w:rsidR="00111BF6">
              <w:rPr>
                <w:rFonts w:ascii="Times New Roman" w:hAnsi="Times New Roman"/>
                <w:sz w:val="24"/>
                <w:szCs w:val="24"/>
              </w:rPr>
              <w:t xml:space="preserve"> Importanţa şi utilitatea cotidiană a chimiei fizice.</w:t>
            </w:r>
            <w:r w:rsidR="008170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583D">
              <w:rPr>
                <w:rFonts w:ascii="Times New Roman" w:hAnsi="Times New Roman"/>
                <w:sz w:val="24"/>
                <w:szCs w:val="24"/>
              </w:rPr>
              <w:t>Definiţii; U</w:t>
            </w:r>
            <w:r w:rsidR="00111BF6">
              <w:rPr>
                <w:rFonts w:ascii="Times New Roman" w:hAnsi="Times New Roman"/>
                <w:sz w:val="24"/>
                <w:szCs w:val="24"/>
              </w:rPr>
              <w:t>nităţi de măsură</w:t>
            </w:r>
            <w:r w:rsidR="001C583D">
              <w:rPr>
                <w:rFonts w:ascii="Times New Roman" w:hAnsi="Times New Roman"/>
                <w:sz w:val="24"/>
                <w:szCs w:val="24"/>
              </w:rPr>
              <w:t xml:space="preserve">; Funcţii matematice de bază în chimia fizică. </w:t>
            </w:r>
          </w:p>
        </w:tc>
        <w:tc>
          <w:tcPr>
            <w:tcW w:w="2319" w:type="dxa"/>
          </w:tcPr>
          <w:p w:rsidR="00614ED1" w:rsidRPr="001744E7" w:rsidRDefault="00614ED1" w:rsidP="006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614ED1" w:rsidRPr="001744E7" w:rsidRDefault="00614ED1" w:rsidP="006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614ED1" w:rsidRPr="001744E7" w:rsidRDefault="00614ED1" w:rsidP="006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5F2178" w:rsidRPr="001744E7" w:rsidRDefault="00614ED1" w:rsidP="006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Demonstraţia</w:t>
            </w:r>
          </w:p>
        </w:tc>
        <w:tc>
          <w:tcPr>
            <w:tcW w:w="2773" w:type="dxa"/>
          </w:tcPr>
          <w:p w:rsidR="005F2178" w:rsidRPr="0049320C" w:rsidRDefault="0049320C" w:rsidP="0049320C">
            <w:pPr>
              <w:tabs>
                <w:tab w:val="left" w:pos="181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 de timp alocat = 2 ore</w:t>
            </w:r>
          </w:p>
        </w:tc>
      </w:tr>
      <w:tr w:rsidR="00817085" w:rsidRPr="001744E7" w:rsidTr="009F7011">
        <w:tc>
          <w:tcPr>
            <w:tcW w:w="5364" w:type="dxa"/>
            <w:shd w:val="clear" w:color="auto" w:fill="D9D9D9"/>
          </w:tcPr>
          <w:p w:rsidR="00817085" w:rsidRPr="001744E7" w:rsidRDefault="00BD37A3" w:rsidP="009F701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8.1.2. </w:t>
            </w:r>
            <w:r w:rsidR="00111BF6">
              <w:rPr>
                <w:rFonts w:ascii="Times New Roman" w:hAnsi="Times New Roman"/>
                <w:sz w:val="24"/>
                <w:szCs w:val="24"/>
              </w:rPr>
              <w:t>Echilibrul chimic – partea 1:</w:t>
            </w:r>
            <w:r w:rsidR="008F0C4A">
              <w:rPr>
                <w:rFonts w:ascii="Times New Roman" w:hAnsi="Times New Roman"/>
                <w:sz w:val="24"/>
                <w:szCs w:val="24"/>
              </w:rPr>
              <w:t xml:space="preserve"> Definiţii; Compoziţie de echilibru şi departe de echilibru; Legea acţiunii maselor</w:t>
            </w:r>
            <w:r w:rsidR="009F7011">
              <w:rPr>
                <w:rFonts w:ascii="Times New Roman" w:hAnsi="Times New Roman"/>
                <w:sz w:val="24"/>
                <w:szCs w:val="24"/>
              </w:rPr>
              <w:t xml:space="preserve">; Constanta de echilibru; </w:t>
            </w:r>
            <w:r w:rsidR="009F7011">
              <w:rPr>
                <w:rFonts w:ascii="Times New Roman" w:hAnsi="Times New Roman"/>
                <w:sz w:val="24"/>
                <w:szCs w:val="24"/>
              </w:rPr>
              <w:lastRenderedPageBreak/>
              <w:t>Metode de exprimare şi de calcul.</w:t>
            </w:r>
          </w:p>
        </w:tc>
        <w:tc>
          <w:tcPr>
            <w:tcW w:w="2319" w:type="dxa"/>
          </w:tcPr>
          <w:p w:rsidR="00614ED1" w:rsidRPr="001744E7" w:rsidRDefault="00614ED1" w:rsidP="006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lastRenderedPageBreak/>
              <w:t>Prelegerea</w:t>
            </w:r>
          </w:p>
          <w:p w:rsidR="00614ED1" w:rsidRPr="001744E7" w:rsidRDefault="00614ED1" w:rsidP="006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614ED1" w:rsidRPr="001744E7" w:rsidRDefault="00614ED1" w:rsidP="006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817085" w:rsidRPr="001744E7" w:rsidRDefault="00614ED1" w:rsidP="0061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lastRenderedPageBreak/>
              <w:t>Demonstraţia</w:t>
            </w:r>
          </w:p>
        </w:tc>
        <w:tc>
          <w:tcPr>
            <w:tcW w:w="2773" w:type="dxa"/>
          </w:tcPr>
          <w:p w:rsidR="00817085" w:rsidRPr="001744E7" w:rsidRDefault="0049320C" w:rsidP="006B3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Fond de timp alocat = 2 ore</w:t>
            </w:r>
          </w:p>
        </w:tc>
      </w:tr>
      <w:tr w:rsidR="00817085" w:rsidRPr="001744E7" w:rsidTr="009F7011">
        <w:tc>
          <w:tcPr>
            <w:tcW w:w="5364" w:type="dxa"/>
            <w:shd w:val="clear" w:color="auto" w:fill="D9D9D9"/>
          </w:tcPr>
          <w:p w:rsidR="00817085" w:rsidRPr="001744E7" w:rsidRDefault="00817085" w:rsidP="009F701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8.1.3. </w:t>
            </w:r>
            <w:r w:rsidR="00111BF6">
              <w:rPr>
                <w:rFonts w:ascii="Times New Roman" w:hAnsi="Times New Roman"/>
                <w:sz w:val="24"/>
                <w:szCs w:val="24"/>
              </w:rPr>
              <w:t>Echilibrul chimic – partea 2:</w:t>
            </w:r>
            <w:r w:rsidR="008F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7011">
              <w:rPr>
                <w:rFonts w:ascii="Times New Roman" w:hAnsi="Times New Roman"/>
                <w:sz w:val="24"/>
                <w:szCs w:val="24"/>
              </w:rPr>
              <w:t>Echilibre chimice în sisteme omogene şi eterogene; Principiul Le Chatelier.</w:t>
            </w:r>
          </w:p>
        </w:tc>
        <w:tc>
          <w:tcPr>
            <w:tcW w:w="2319" w:type="dxa"/>
          </w:tcPr>
          <w:p w:rsidR="00817085" w:rsidRPr="001744E7" w:rsidRDefault="00817085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817085" w:rsidRPr="001744E7" w:rsidRDefault="00817085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817085" w:rsidRPr="001744E7" w:rsidRDefault="00817085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AF6040" w:rsidRPr="001744E7" w:rsidRDefault="00817085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Demonstraţia</w:t>
            </w:r>
          </w:p>
        </w:tc>
        <w:tc>
          <w:tcPr>
            <w:tcW w:w="2773" w:type="dxa"/>
          </w:tcPr>
          <w:p w:rsidR="00817085" w:rsidRPr="001744E7" w:rsidRDefault="0049320C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 de timp alocat = 2 ore</w:t>
            </w:r>
          </w:p>
        </w:tc>
      </w:tr>
      <w:tr w:rsidR="0053385A" w:rsidRPr="001744E7" w:rsidTr="009F7011">
        <w:tc>
          <w:tcPr>
            <w:tcW w:w="5364" w:type="dxa"/>
            <w:shd w:val="clear" w:color="auto" w:fill="D9D9D9"/>
          </w:tcPr>
          <w:p w:rsidR="0053385A" w:rsidRPr="001744E7" w:rsidRDefault="0053385A" w:rsidP="009F701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8.1.4.</w:t>
            </w:r>
            <w:r w:rsidR="008F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7011">
              <w:rPr>
                <w:rFonts w:ascii="Times New Roman" w:hAnsi="Times New Roman"/>
                <w:sz w:val="24"/>
                <w:szCs w:val="24"/>
              </w:rPr>
              <w:t>Termodinamică chimică – partea 1: Definiţii; Siteme şi procese termodinamice; Conservarea energiei; Principiul întai al termodinamicii cu aplicaţii; Efecte ternice; Cicluri termochimice.</w:t>
            </w:r>
          </w:p>
        </w:tc>
        <w:tc>
          <w:tcPr>
            <w:tcW w:w="2319" w:type="dxa"/>
          </w:tcPr>
          <w:p w:rsidR="0053385A" w:rsidRPr="001744E7" w:rsidRDefault="0053385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53385A" w:rsidRPr="001744E7" w:rsidRDefault="0053385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53385A" w:rsidRPr="001744E7" w:rsidRDefault="0053385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53385A" w:rsidRPr="001744E7" w:rsidRDefault="0053385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Demonstraţia</w:t>
            </w:r>
          </w:p>
        </w:tc>
        <w:tc>
          <w:tcPr>
            <w:tcW w:w="2773" w:type="dxa"/>
          </w:tcPr>
          <w:p w:rsidR="0053385A" w:rsidRPr="001744E7" w:rsidRDefault="0049320C" w:rsidP="007F6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 de timp alocat = 2 ore</w:t>
            </w:r>
          </w:p>
        </w:tc>
      </w:tr>
      <w:tr w:rsidR="0053385A" w:rsidRPr="001744E7" w:rsidTr="009F7011">
        <w:tc>
          <w:tcPr>
            <w:tcW w:w="5364" w:type="dxa"/>
            <w:shd w:val="clear" w:color="auto" w:fill="D9D9D9"/>
          </w:tcPr>
          <w:p w:rsidR="0053385A" w:rsidRPr="001744E7" w:rsidRDefault="0053385A" w:rsidP="009F701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 xml:space="preserve">8.1.5. </w:t>
            </w:r>
            <w:r w:rsidR="009F7011">
              <w:rPr>
                <w:rFonts w:ascii="Times New Roman" w:hAnsi="Times New Roman"/>
                <w:sz w:val="24"/>
                <w:szCs w:val="24"/>
              </w:rPr>
              <w:t>Termodinamică chimică – partea 2: Principiul al doilea al termodinamicii cu aplicaţii; Entropia; Principiul al treilea al termodinamicii; Potenţiale termodinamice; Activitatea termodinamică; Energia liberă de reacţie; Afinitatea chimică.</w:t>
            </w:r>
          </w:p>
        </w:tc>
        <w:tc>
          <w:tcPr>
            <w:tcW w:w="2319" w:type="dxa"/>
          </w:tcPr>
          <w:p w:rsidR="0053385A" w:rsidRPr="001744E7" w:rsidRDefault="0053385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53385A" w:rsidRPr="001744E7" w:rsidRDefault="0053385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53385A" w:rsidRPr="001744E7" w:rsidRDefault="0053385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53385A" w:rsidRPr="001744E7" w:rsidRDefault="0053385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Demonstraţia</w:t>
            </w:r>
          </w:p>
        </w:tc>
        <w:tc>
          <w:tcPr>
            <w:tcW w:w="2773" w:type="dxa"/>
          </w:tcPr>
          <w:p w:rsidR="0053385A" w:rsidRPr="001744E7" w:rsidRDefault="0049320C" w:rsidP="00A5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 de timp alocat = 2 ore</w:t>
            </w:r>
          </w:p>
        </w:tc>
      </w:tr>
      <w:tr w:rsidR="0053385A" w:rsidRPr="001744E7" w:rsidTr="009F7011">
        <w:tc>
          <w:tcPr>
            <w:tcW w:w="5364" w:type="dxa"/>
            <w:shd w:val="clear" w:color="auto" w:fill="D9D9D9"/>
          </w:tcPr>
          <w:p w:rsidR="0053385A" w:rsidRPr="001744E7" w:rsidRDefault="0053385A" w:rsidP="009F701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8.1.6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F7011">
              <w:rPr>
                <w:rFonts w:ascii="Times New Roman" w:hAnsi="Times New Roman"/>
                <w:sz w:val="24"/>
                <w:szCs w:val="24"/>
              </w:rPr>
              <w:t xml:space="preserve"> Termodinamică chimică – partea 3: Calculul constantei de echilibru din proprietăţile termodinamice; Dependenţa de temperatură.</w:t>
            </w:r>
          </w:p>
        </w:tc>
        <w:tc>
          <w:tcPr>
            <w:tcW w:w="2319" w:type="dxa"/>
          </w:tcPr>
          <w:p w:rsidR="0053385A" w:rsidRPr="001744E7" w:rsidRDefault="0053385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53385A" w:rsidRPr="001744E7" w:rsidRDefault="0053385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53385A" w:rsidRPr="001744E7" w:rsidRDefault="0053385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53385A" w:rsidRPr="001744E7" w:rsidRDefault="0053385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Demonstraţia</w:t>
            </w:r>
          </w:p>
        </w:tc>
        <w:tc>
          <w:tcPr>
            <w:tcW w:w="2773" w:type="dxa"/>
          </w:tcPr>
          <w:p w:rsidR="0053385A" w:rsidRPr="001744E7" w:rsidRDefault="0049320C" w:rsidP="007F6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 de timp alocat = 2 ore</w:t>
            </w:r>
          </w:p>
        </w:tc>
      </w:tr>
      <w:tr w:rsidR="009F7011" w:rsidRPr="001744E7" w:rsidTr="009F7011">
        <w:tc>
          <w:tcPr>
            <w:tcW w:w="5364" w:type="dxa"/>
            <w:shd w:val="clear" w:color="auto" w:fill="D9D9D9"/>
          </w:tcPr>
          <w:p w:rsidR="009F7011" w:rsidRPr="00E87091" w:rsidRDefault="009F7011" w:rsidP="009F701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8.1.7</w:t>
            </w:r>
            <w:r w:rsidRPr="00E870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Cinetică chimică – partea 1: Definiţii; Viteză de reacţie, Lege de viteză; Component limitativ; Variabile de avansare.</w:t>
            </w:r>
          </w:p>
        </w:tc>
        <w:tc>
          <w:tcPr>
            <w:tcW w:w="2319" w:type="dxa"/>
          </w:tcPr>
          <w:p w:rsidR="009F7011" w:rsidRPr="001744E7" w:rsidRDefault="009F7011" w:rsidP="009F7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9F7011" w:rsidRPr="001744E7" w:rsidRDefault="009F7011" w:rsidP="009F7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9F7011" w:rsidRPr="001744E7" w:rsidRDefault="009F7011" w:rsidP="009F7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9F7011" w:rsidRPr="001744E7" w:rsidRDefault="009F7011" w:rsidP="009F7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Demonstraţia</w:t>
            </w:r>
          </w:p>
        </w:tc>
        <w:tc>
          <w:tcPr>
            <w:tcW w:w="2773" w:type="dxa"/>
          </w:tcPr>
          <w:p w:rsidR="009F7011" w:rsidRPr="001744E7" w:rsidRDefault="009F7011" w:rsidP="009F7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 de timp alocat = 2 ore</w:t>
            </w:r>
          </w:p>
        </w:tc>
      </w:tr>
      <w:tr w:rsidR="009F7011" w:rsidRPr="001744E7" w:rsidTr="009F7011">
        <w:tc>
          <w:tcPr>
            <w:tcW w:w="5364" w:type="dxa"/>
            <w:shd w:val="clear" w:color="auto" w:fill="D9D9D9"/>
          </w:tcPr>
          <w:p w:rsidR="009F7011" w:rsidRPr="00E87091" w:rsidRDefault="009F7011" w:rsidP="009F701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8.1.8</w:t>
            </w:r>
            <w:r w:rsidRPr="00E870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Cinetică chimică – partea 2: Reacţii izolate de ordin zero, întai şi doi. Comparaţii.</w:t>
            </w:r>
          </w:p>
        </w:tc>
        <w:tc>
          <w:tcPr>
            <w:tcW w:w="2319" w:type="dxa"/>
          </w:tcPr>
          <w:p w:rsidR="009F7011" w:rsidRPr="001744E7" w:rsidRDefault="009F7011" w:rsidP="009F7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9F7011" w:rsidRPr="001744E7" w:rsidRDefault="009F7011" w:rsidP="009F7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9F7011" w:rsidRPr="001744E7" w:rsidRDefault="009F7011" w:rsidP="009F7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9F7011" w:rsidRPr="001744E7" w:rsidRDefault="009F7011" w:rsidP="009F7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Demonstraţia</w:t>
            </w:r>
          </w:p>
        </w:tc>
        <w:tc>
          <w:tcPr>
            <w:tcW w:w="2773" w:type="dxa"/>
          </w:tcPr>
          <w:p w:rsidR="009F7011" w:rsidRPr="001744E7" w:rsidRDefault="009F7011" w:rsidP="009F7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 de timp alocat = 2 ore</w:t>
            </w:r>
          </w:p>
        </w:tc>
      </w:tr>
      <w:tr w:rsidR="00A560BF" w:rsidRPr="00E87091" w:rsidTr="009F7011">
        <w:tc>
          <w:tcPr>
            <w:tcW w:w="5364" w:type="dxa"/>
            <w:shd w:val="clear" w:color="auto" w:fill="D9D9D9"/>
          </w:tcPr>
          <w:p w:rsidR="00A560BF" w:rsidRPr="00E87091" w:rsidRDefault="00497D58" w:rsidP="009F701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8.1.9</w:t>
            </w:r>
            <w:r w:rsidR="009F7011">
              <w:rPr>
                <w:rFonts w:ascii="Times New Roman" w:hAnsi="Times New Roman"/>
                <w:sz w:val="24"/>
                <w:szCs w:val="24"/>
              </w:rPr>
              <w:t>. Cinetică chimică – partea 3: Dependenţa de temperatură a vitezei de reacţie; Cinetica reacţiilor opuse.</w:t>
            </w:r>
          </w:p>
        </w:tc>
        <w:tc>
          <w:tcPr>
            <w:tcW w:w="2319" w:type="dxa"/>
          </w:tcPr>
          <w:p w:rsidR="00A560BF" w:rsidRPr="00E87091" w:rsidRDefault="00A560BF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A560BF" w:rsidRPr="00E87091" w:rsidRDefault="00A560BF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A560BF" w:rsidRPr="00E87091" w:rsidRDefault="00A560BF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</w:tc>
        <w:tc>
          <w:tcPr>
            <w:tcW w:w="2773" w:type="dxa"/>
          </w:tcPr>
          <w:p w:rsidR="00A560BF" w:rsidRPr="001744E7" w:rsidRDefault="0049320C" w:rsidP="007F6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 de timp alocat = 2 ore</w:t>
            </w:r>
          </w:p>
        </w:tc>
      </w:tr>
      <w:tr w:rsidR="00A72C3A" w:rsidRPr="001744E7" w:rsidTr="009F7011">
        <w:tc>
          <w:tcPr>
            <w:tcW w:w="5364" w:type="dxa"/>
            <w:shd w:val="clear" w:color="auto" w:fill="D9D9D9"/>
          </w:tcPr>
          <w:p w:rsidR="00A72C3A" w:rsidRPr="00E87091" w:rsidRDefault="00A72C3A" w:rsidP="009F701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8.1.10</w:t>
            </w:r>
            <w:r w:rsidRPr="00E870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F7011">
              <w:rPr>
                <w:rFonts w:ascii="Times New Roman" w:hAnsi="Times New Roman"/>
                <w:sz w:val="24"/>
                <w:szCs w:val="24"/>
              </w:rPr>
              <w:t>Cinetică chimică – partea 4: Cinetica reactiilor succesive; Cinetica reacţiilor paralele; Control cinetic si termodinamic</w:t>
            </w:r>
          </w:p>
        </w:tc>
        <w:tc>
          <w:tcPr>
            <w:tcW w:w="2319" w:type="dxa"/>
          </w:tcPr>
          <w:p w:rsidR="00A72C3A" w:rsidRPr="00E87091" w:rsidRDefault="00A72C3A" w:rsidP="00813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A72C3A" w:rsidRPr="00E87091" w:rsidRDefault="00A72C3A" w:rsidP="00813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A72C3A" w:rsidRPr="00E87091" w:rsidRDefault="00A72C3A" w:rsidP="00813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A72C3A" w:rsidRPr="00E87091" w:rsidRDefault="00A72C3A" w:rsidP="00813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Demonstraţia</w:t>
            </w:r>
          </w:p>
        </w:tc>
        <w:tc>
          <w:tcPr>
            <w:tcW w:w="2773" w:type="dxa"/>
          </w:tcPr>
          <w:p w:rsidR="00A72C3A" w:rsidRPr="001744E7" w:rsidRDefault="0049320C" w:rsidP="007F6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 de timp alocat = 2 ore</w:t>
            </w:r>
          </w:p>
        </w:tc>
      </w:tr>
      <w:tr w:rsidR="00A72C3A" w:rsidRPr="001744E7" w:rsidTr="009F7011">
        <w:tc>
          <w:tcPr>
            <w:tcW w:w="5364" w:type="dxa"/>
            <w:shd w:val="clear" w:color="auto" w:fill="D9D9D9"/>
          </w:tcPr>
          <w:p w:rsidR="00A72C3A" w:rsidRPr="00E87091" w:rsidRDefault="00CE6527" w:rsidP="003937F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8.1.11</w:t>
            </w:r>
            <w:r w:rsidR="00A72C3A" w:rsidRPr="00E870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F7011">
              <w:rPr>
                <w:rFonts w:ascii="Times New Roman" w:hAnsi="Times New Roman"/>
                <w:sz w:val="24"/>
                <w:szCs w:val="24"/>
              </w:rPr>
              <w:t xml:space="preserve">Electrochimie – partea 1: </w:t>
            </w:r>
            <w:r w:rsidR="003937FD">
              <w:rPr>
                <w:rFonts w:ascii="Times New Roman" w:hAnsi="Times New Roman"/>
                <w:sz w:val="24"/>
                <w:szCs w:val="24"/>
              </w:rPr>
              <w:t>Conductori elec</w:t>
            </w:r>
            <w:r w:rsidR="009F7011">
              <w:rPr>
                <w:rFonts w:ascii="Times New Roman" w:hAnsi="Times New Roman"/>
                <w:sz w:val="24"/>
                <w:szCs w:val="24"/>
              </w:rPr>
              <w:t xml:space="preserve">tronici şi ionici; </w:t>
            </w:r>
            <w:r w:rsidR="003937FD">
              <w:rPr>
                <w:rFonts w:ascii="Times New Roman" w:hAnsi="Times New Roman"/>
                <w:sz w:val="24"/>
                <w:szCs w:val="24"/>
              </w:rPr>
              <w:t>Electrozi</w:t>
            </w:r>
            <w:r w:rsidR="009F7011">
              <w:rPr>
                <w:rFonts w:ascii="Times New Roman" w:hAnsi="Times New Roman"/>
                <w:sz w:val="24"/>
                <w:szCs w:val="24"/>
              </w:rPr>
              <w:t>; Potenţial de electrod; Legea lui Nernst; Forţa electromotoare şi polaritatea pilelor.</w:t>
            </w:r>
          </w:p>
        </w:tc>
        <w:tc>
          <w:tcPr>
            <w:tcW w:w="2319" w:type="dxa"/>
          </w:tcPr>
          <w:p w:rsidR="00A72C3A" w:rsidRPr="00E87091" w:rsidRDefault="00A72C3A" w:rsidP="00813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A72C3A" w:rsidRPr="00E87091" w:rsidRDefault="00A72C3A" w:rsidP="00813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A72C3A" w:rsidRPr="00E87091" w:rsidRDefault="00A72C3A" w:rsidP="00813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A72C3A" w:rsidRPr="00E87091" w:rsidRDefault="00A72C3A" w:rsidP="00813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Demonstraţia</w:t>
            </w:r>
          </w:p>
        </w:tc>
        <w:tc>
          <w:tcPr>
            <w:tcW w:w="2773" w:type="dxa"/>
          </w:tcPr>
          <w:p w:rsidR="00A72C3A" w:rsidRPr="001744E7" w:rsidRDefault="0049320C" w:rsidP="007F6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 de timp alocat = 2 ore</w:t>
            </w:r>
          </w:p>
        </w:tc>
      </w:tr>
      <w:tr w:rsidR="00A72C3A" w:rsidRPr="001744E7" w:rsidTr="009F7011">
        <w:tc>
          <w:tcPr>
            <w:tcW w:w="5364" w:type="dxa"/>
            <w:shd w:val="clear" w:color="auto" w:fill="D9D9D9"/>
          </w:tcPr>
          <w:p w:rsidR="00A72C3A" w:rsidRPr="00E87091" w:rsidRDefault="00A72C3A" w:rsidP="009F701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8.1.1</w:t>
            </w:r>
            <w:r w:rsidR="00CE6527">
              <w:rPr>
                <w:rFonts w:ascii="Times New Roman" w:hAnsi="Times New Roman"/>
                <w:sz w:val="24"/>
                <w:szCs w:val="24"/>
              </w:rPr>
              <w:t>2</w:t>
            </w:r>
            <w:r w:rsidRPr="00E870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937FD">
              <w:rPr>
                <w:rFonts w:ascii="Times New Roman" w:hAnsi="Times New Roman"/>
                <w:sz w:val="24"/>
                <w:szCs w:val="24"/>
              </w:rPr>
              <w:t>Electrochimie – partea 2: Pile electrochimice; Electroliza şi legile electrolizei; Coroziunea electrochimică</w:t>
            </w:r>
          </w:p>
        </w:tc>
        <w:tc>
          <w:tcPr>
            <w:tcW w:w="2319" w:type="dxa"/>
          </w:tcPr>
          <w:p w:rsidR="00A72C3A" w:rsidRPr="00E87091" w:rsidRDefault="00A72C3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A72C3A" w:rsidRPr="00E87091" w:rsidRDefault="00A72C3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A72C3A" w:rsidRPr="00E87091" w:rsidRDefault="00A72C3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A72C3A" w:rsidRPr="00E87091" w:rsidRDefault="00A72C3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Demonstraţia</w:t>
            </w:r>
          </w:p>
        </w:tc>
        <w:tc>
          <w:tcPr>
            <w:tcW w:w="2773" w:type="dxa"/>
          </w:tcPr>
          <w:p w:rsidR="00A72C3A" w:rsidRPr="001744E7" w:rsidRDefault="0049320C" w:rsidP="007F6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 de timp alocat = 2 ore</w:t>
            </w:r>
          </w:p>
        </w:tc>
      </w:tr>
      <w:tr w:rsidR="00FF5A0C" w:rsidRPr="001744E7" w:rsidTr="009F7011">
        <w:tc>
          <w:tcPr>
            <w:tcW w:w="5364" w:type="dxa"/>
            <w:shd w:val="clear" w:color="auto" w:fill="D9D9D9"/>
          </w:tcPr>
          <w:p w:rsidR="00FF5A0C" w:rsidRPr="00E87091" w:rsidRDefault="00FF5A0C" w:rsidP="00491A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8.1.13</w:t>
            </w:r>
            <w:r w:rsidRPr="00E87091">
              <w:rPr>
                <w:rFonts w:ascii="Times New Roman" w:hAnsi="Times New Roman"/>
                <w:sz w:val="24"/>
                <w:szCs w:val="24"/>
              </w:rPr>
              <w:t>.</w:t>
            </w:r>
            <w:r w:rsidR="003937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1A97">
              <w:rPr>
                <w:rFonts w:ascii="Times New Roman" w:hAnsi="Times New Roman"/>
                <w:sz w:val="24"/>
                <w:szCs w:val="24"/>
              </w:rPr>
              <w:t xml:space="preserve">Fundamente de chimie coloidală: </w:t>
            </w:r>
            <w:r w:rsidR="00491A97" w:rsidRPr="00491A97">
              <w:rPr>
                <w:rFonts w:ascii="Times New Roman" w:hAnsi="Times New Roman"/>
                <w:sz w:val="24"/>
                <w:szCs w:val="24"/>
              </w:rPr>
              <w:t>Clasificarea sistemelor disperse. Suprafaţa specifică. Sisteme coloidale naturale. Implicaţiile practice ale chimiei coloidale.</w:t>
            </w:r>
          </w:p>
        </w:tc>
        <w:tc>
          <w:tcPr>
            <w:tcW w:w="2319" w:type="dxa"/>
          </w:tcPr>
          <w:p w:rsidR="00FF5A0C" w:rsidRPr="00E87091" w:rsidRDefault="00FF5A0C" w:rsidP="00813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FF5A0C" w:rsidRPr="00E87091" w:rsidRDefault="00FF5A0C" w:rsidP="00813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FF5A0C" w:rsidRPr="00E87091" w:rsidRDefault="00FF5A0C" w:rsidP="00813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FF5A0C" w:rsidRPr="00E87091" w:rsidRDefault="00FF5A0C" w:rsidP="00813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Demonstraţia</w:t>
            </w:r>
          </w:p>
        </w:tc>
        <w:tc>
          <w:tcPr>
            <w:tcW w:w="2773" w:type="dxa"/>
          </w:tcPr>
          <w:p w:rsidR="00FF5A0C" w:rsidRPr="001744E7" w:rsidRDefault="0049320C" w:rsidP="007F6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 de timp alocat = 2 ore</w:t>
            </w:r>
          </w:p>
        </w:tc>
      </w:tr>
      <w:tr w:rsidR="00FF5A0C" w:rsidRPr="001744E7" w:rsidTr="009F7011">
        <w:tc>
          <w:tcPr>
            <w:tcW w:w="5364" w:type="dxa"/>
            <w:shd w:val="clear" w:color="auto" w:fill="D9D9D9"/>
          </w:tcPr>
          <w:p w:rsidR="00FF5A0C" w:rsidRPr="00E87091" w:rsidRDefault="00FF5A0C" w:rsidP="009F701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8.1.14</w:t>
            </w:r>
            <w:r w:rsidRPr="00E870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91A97">
              <w:rPr>
                <w:rFonts w:ascii="Times New Roman" w:hAnsi="Times New Roman"/>
                <w:sz w:val="24"/>
                <w:szCs w:val="24"/>
              </w:rPr>
              <w:t>Fundamente de chimie macromoleculară</w:t>
            </w:r>
            <w:r w:rsidR="000C765A">
              <w:rPr>
                <w:rFonts w:ascii="Times New Roman" w:hAnsi="Times New Roman"/>
                <w:sz w:val="24"/>
                <w:szCs w:val="24"/>
              </w:rPr>
              <w:t xml:space="preserve"> şi aplicaţii cotidiene.</w:t>
            </w:r>
          </w:p>
        </w:tc>
        <w:tc>
          <w:tcPr>
            <w:tcW w:w="2319" w:type="dxa"/>
          </w:tcPr>
          <w:p w:rsidR="00FF5A0C" w:rsidRPr="00E87091" w:rsidRDefault="00FF5A0C" w:rsidP="00813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FF5A0C" w:rsidRPr="00E87091" w:rsidRDefault="00FF5A0C" w:rsidP="00813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FF5A0C" w:rsidRPr="00E87091" w:rsidRDefault="00FF5A0C" w:rsidP="00813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FF5A0C" w:rsidRPr="00E87091" w:rsidRDefault="00FF5A0C" w:rsidP="00813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091">
              <w:rPr>
                <w:rFonts w:ascii="Times New Roman" w:hAnsi="Times New Roman"/>
                <w:sz w:val="24"/>
                <w:szCs w:val="24"/>
              </w:rPr>
              <w:t>Demonstraţia</w:t>
            </w:r>
          </w:p>
        </w:tc>
        <w:tc>
          <w:tcPr>
            <w:tcW w:w="2773" w:type="dxa"/>
          </w:tcPr>
          <w:p w:rsidR="00FF5A0C" w:rsidRPr="001744E7" w:rsidRDefault="0049320C" w:rsidP="007F6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 de timp alocat = 2 ore</w:t>
            </w:r>
          </w:p>
        </w:tc>
      </w:tr>
      <w:tr w:rsidR="00FF5A0C" w:rsidRPr="001744E7" w:rsidTr="009F7011">
        <w:tc>
          <w:tcPr>
            <w:tcW w:w="10456" w:type="dxa"/>
            <w:gridSpan w:val="3"/>
            <w:shd w:val="clear" w:color="auto" w:fill="D9D9D9"/>
          </w:tcPr>
          <w:p w:rsidR="00FF5A0C" w:rsidRPr="001744E7" w:rsidRDefault="00FF5A0C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Bibliografie</w:t>
            </w:r>
          </w:p>
          <w:p w:rsidR="00FF5A0C" w:rsidRDefault="00FF5A0C" w:rsidP="001744E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0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</w:t>
            </w:r>
            <w:r w:rsidR="004B288C">
              <w:rPr>
                <w:rFonts w:ascii="Times New Roman" w:hAnsi="Times New Roman"/>
                <w:sz w:val="24"/>
                <w:szCs w:val="24"/>
              </w:rPr>
              <w:t xml:space="preserve"> P. W. Atkins, </w:t>
            </w:r>
            <w:r w:rsidR="00F126E6">
              <w:rPr>
                <w:rFonts w:ascii="Times New Roman" w:hAnsi="Times New Roman"/>
                <w:i/>
                <w:sz w:val="24"/>
                <w:szCs w:val="24"/>
              </w:rPr>
              <w:t>Chimie Fizică</w:t>
            </w:r>
            <w:r w:rsidR="00F126E6">
              <w:rPr>
                <w:rFonts w:ascii="Times New Roman" w:hAnsi="Times New Roman"/>
                <w:sz w:val="24"/>
                <w:szCs w:val="24"/>
              </w:rPr>
              <w:t>, Editura Tehnică, Bucureş</w:t>
            </w:r>
            <w:r w:rsidR="004B288C">
              <w:rPr>
                <w:rFonts w:ascii="Times New Roman" w:hAnsi="Times New Roman"/>
                <w:sz w:val="24"/>
                <w:szCs w:val="24"/>
              </w:rPr>
              <w:t>ti, 1996</w:t>
            </w:r>
            <w:r w:rsidR="00F126E6">
              <w:rPr>
                <w:rFonts w:ascii="Times New Roman" w:hAnsi="Times New Roman"/>
                <w:sz w:val="24"/>
                <w:szCs w:val="24"/>
              </w:rPr>
              <w:t xml:space="preserve"> (sau oricare ediţie ulterioară)</w:t>
            </w:r>
          </w:p>
          <w:p w:rsidR="00FF5A0C" w:rsidRDefault="00FF5A0C" w:rsidP="00F126E6">
            <w:pPr>
              <w:tabs>
                <w:tab w:val="num" w:pos="-234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0B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26E6">
              <w:rPr>
                <w:rFonts w:ascii="Times New Roman" w:hAnsi="Times New Roman"/>
                <w:sz w:val="24"/>
                <w:szCs w:val="24"/>
              </w:rPr>
              <w:t xml:space="preserve">D. Oancea, </w:t>
            </w:r>
            <w:r w:rsidR="00F126E6" w:rsidRPr="00F126E6">
              <w:rPr>
                <w:rFonts w:ascii="Times New Roman" w:hAnsi="Times New Roman"/>
                <w:i/>
                <w:sz w:val="24"/>
                <w:szCs w:val="24"/>
              </w:rPr>
              <w:t>Chimie Fizică</w:t>
            </w:r>
            <w:r w:rsidR="00F126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6775B">
              <w:rPr>
                <w:rFonts w:ascii="Times New Roman" w:hAnsi="Times New Roman"/>
                <w:sz w:val="24"/>
                <w:szCs w:val="24"/>
              </w:rPr>
              <w:t xml:space="preserve">Curs </w:t>
            </w:r>
            <w:r w:rsidR="00F126E6">
              <w:rPr>
                <w:rFonts w:ascii="Times New Roman" w:hAnsi="Times New Roman"/>
                <w:sz w:val="24"/>
                <w:szCs w:val="24"/>
              </w:rPr>
              <w:t>MEN, Bucureşti</w:t>
            </w:r>
            <w:r w:rsidR="001677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126E6">
              <w:rPr>
                <w:rFonts w:ascii="Times New Roman" w:hAnsi="Times New Roman"/>
                <w:sz w:val="24"/>
                <w:szCs w:val="24"/>
              </w:rPr>
              <w:t>2006</w:t>
            </w:r>
            <w:r w:rsidR="001677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4D72" w:rsidRPr="001744E7" w:rsidRDefault="00F126E6" w:rsidP="00F126E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F4D7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Titularii de disciplină, Suport de curs, 2020.</w:t>
            </w:r>
          </w:p>
        </w:tc>
      </w:tr>
      <w:tr w:rsidR="00FF5A0C" w:rsidRPr="001744E7" w:rsidTr="009F7011">
        <w:tc>
          <w:tcPr>
            <w:tcW w:w="5364" w:type="dxa"/>
            <w:shd w:val="clear" w:color="auto" w:fill="D9D9D9"/>
          </w:tcPr>
          <w:p w:rsidR="00FF5A0C" w:rsidRPr="001744E7" w:rsidRDefault="00FF5A0C" w:rsidP="005F5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lastRenderedPageBreak/>
              <w:t>8.2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54F3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2319" w:type="dxa"/>
          </w:tcPr>
          <w:p w:rsidR="00FF5A0C" w:rsidRPr="001744E7" w:rsidRDefault="00FF5A0C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2773" w:type="dxa"/>
          </w:tcPr>
          <w:p w:rsidR="00FF5A0C" w:rsidRPr="001744E7" w:rsidRDefault="00FF5A0C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FF5A0C" w:rsidRPr="00D22438" w:rsidTr="009F7011">
        <w:tc>
          <w:tcPr>
            <w:tcW w:w="5364" w:type="dxa"/>
            <w:shd w:val="clear" w:color="auto" w:fill="D9D9D9"/>
          </w:tcPr>
          <w:p w:rsidR="00FF5A0C" w:rsidRPr="001744E7" w:rsidRDefault="00FF5A0C" w:rsidP="00F126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 xml:space="preserve">8.2.1. </w:t>
            </w:r>
            <w:r w:rsidR="00F126E6">
              <w:rPr>
                <w:rFonts w:ascii="Times New Roman" w:hAnsi="Times New Roman"/>
                <w:sz w:val="24"/>
                <w:szCs w:val="24"/>
              </w:rPr>
              <w:t>Echilibrul chimic; Exprimarea diversă a  constantei de echilibru şi calculul compoziţiei de echilibru; Factori ce influenţează constanta de echilibru.</w:t>
            </w:r>
          </w:p>
        </w:tc>
        <w:tc>
          <w:tcPr>
            <w:tcW w:w="2319" w:type="dxa"/>
          </w:tcPr>
          <w:p w:rsidR="00FF5A0C" w:rsidRDefault="00FF5A0C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FF5A0C" w:rsidRPr="001744E7" w:rsidRDefault="00FF5A0C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FF5A0C" w:rsidRDefault="00FF5A0C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  <w:p w:rsidR="00FF5A0C" w:rsidRPr="001744E7" w:rsidRDefault="0093001B" w:rsidP="00AF6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Exercitiul</w:t>
            </w:r>
          </w:p>
        </w:tc>
        <w:tc>
          <w:tcPr>
            <w:tcW w:w="2773" w:type="dxa"/>
          </w:tcPr>
          <w:p w:rsidR="00FF5A0C" w:rsidRPr="00D22438" w:rsidRDefault="00BE599C" w:rsidP="00BD6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 xml:space="preserve">Fond de timp alocat </w:t>
            </w:r>
            <w:r w:rsidRPr="00203B06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="00BD6518" w:rsidRPr="00203B06">
              <w:rPr>
                <w:rFonts w:ascii="Times New Roman" w:hAnsi="Times New Roman"/>
                <w:sz w:val="24"/>
                <w:szCs w:val="24"/>
              </w:rPr>
              <w:t>2</w:t>
            </w:r>
            <w:r w:rsidRPr="00D22438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BE599C" w:rsidRPr="00D22438" w:rsidTr="009F7011">
        <w:tc>
          <w:tcPr>
            <w:tcW w:w="5364" w:type="dxa"/>
            <w:shd w:val="clear" w:color="auto" w:fill="D9D9D9"/>
          </w:tcPr>
          <w:p w:rsidR="00BE599C" w:rsidRPr="001744E7" w:rsidRDefault="00BE599C" w:rsidP="00F126E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 xml:space="preserve">8.2.2. </w:t>
            </w:r>
            <w:r w:rsidR="00F126E6">
              <w:rPr>
                <w:rFonts w:ascii="Times New Roman" w:hAnsi="Times New Roman"/>
                <w:sz w:val="24"/>
                <w:szCs w:val="24"/>
              </w:rPr>
              <w:t>Calculul căldurii şi a entalpiei libere de reacţie; Determinarea constantei de echilibru pe baza datelor termodinamice.</w:t>
            </w:r>
          </w:p>
        </w:tc>
        <w:tc>
          <w:tcPr>
            <w:tcW w:w="2319" w:type="dxa"/>
          </w:tcPr>
          <w:p w:rsidR="00BE599C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BE599C" w:rsidRPr="001744E7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BE599C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  <w:p w:rsidR="00BE599C" w:rsidRPr="001744E7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Exercitiul</w:t>
            </w:r>
          </w:p>
        </w:tc>
        <w:tc>
          <w:tcPr>
            <w:tcW w:w="2773" w:type="dxa"/>
          </w:tcPr>
          <w:p w:rsidR="00BE599C" w:rsidRPr="00D22438" w:rsidRDefault="00BE599C" w:rsidP="00BD6518">
            <w:r w:rsidRPr="00D22438">
              <w:rPr>
                <w:rFonts w:ascii="Times New Roman" w:hAnsi="Times New Roman"/>
                <w:sz w:val="24"/>
                <w:szCs w:val="24"/>
              </w:rPr>
              <w:t xml:space="preserve">Fond de timp alocat </w:t>
            </w:r>
            <w:r w:rsidRPr="00203B06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="00BD6518" w:rsidRPr="00203B06">
              <w:rPr>
                <w:rFonts w:ascii="Times New Roman" w:hAnsi="Times New Roman"/>
                <w:sz w:val="24"/>
                <w:szCs w:val="24"/>
              </w:rPr>
              <w:t>2</w:t>
            </w:r>
            <w:r w:rsidRPr="00D22438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BE599C" w:rsidRPr="00D22438" w:rsidTr="009F7011">
        <w:tc>
          <w:tcPr>
            <w:tcW w:w="5364" w:type="dxa"/>
            <w:shd w:val="clear" w:color="auto" w:fill="D9D9D9"/>
          </w:tcPr>
          <w:p w:rsidR="00BE599C" w:rsidRPr="001744E7" w:rsidRDefault="00BE599C" w:rsidP="00F126E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8.2.3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26E6">
              <w:rPr>
                <w:rFonts w:ascii="Times New Roman" w:hAnsi="Times New Roman"/>
                <w:sz w:val="24"/>
                <w:szCs w:val="24"/>
              </w:rPr>
              <w:t>Coeficienţi de viteză ale reacţiilor simple izolate simple; Influenţa temperaturii şi calculul parametrilor de activare.</w:t>
            </w:r>
          </w:p>
        </w:tc>
        <w:tc>
          <w:tcPr>
            <w:tcW w:w="2319" w:type="dxa"/>
          </w:tcPr>
          <w:p w:rsidR="00BE599C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BE599C" w:rsidRPr="001744E7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BE599C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  <w:p w:rsidR="00BE599C" w:rsidRPr="001744E7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Exercitiul</w:t>
            </w:r>
          </w:p>
        </w:tc>
        <w:tc>
          <w:tcPr>
            <w:tcW w:w="2773" w:type="dxa"/>
          </w:tcPr>
          <w:p w:rsidR="00BE599C" w:rsidRPr="00D22438" w:rsidRDefault="00BE599C" w:rsidP="00BD6518">
            <w:r w:rsidRPr="00D22438">
              <w:rPr>
                <w:rFonts w:ascii="Times New Roman" w:hAnsi="Times New Roman"/>
                <w:sz w:val="24"/>
                <w:szCs w:val="24"/>
              </w:rPr>
              <w:t xml:space="preserve">Fond de timp alocat = </w:t>
            </w:r>
            <w:r w:rsidR="00BD6518">
              <w:rPr>
                <w:rFonts w:ascii="Times New Roman" w:hAnsi="Times New Roman"/>
                <w:sz w:val="24"/>
                <w:szCs w:val="24"/>
              </w:rPr>
              <w:t>2</w:t>
            </w:r>
            <w:r w:rsidRPr="00D22438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BE599C" w:rsidRPr="00D22438" w:rsidTr="009F7011">
        <w:tc>
          <w:tcPr>
            <w:tcW w:w="5364" w:type="dxa"/>
            <w:shd w:val="clear" w:color="auto" w:fill="D9D9D9"/>
          </w:tcPr>
          <w:p w:rsidR="00BE599C" w:rsidRPr="001744E7" w:rsidRDefault="00BE599C" w:rsidP="00F126E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8.2.4.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26E6">
              <w:rPr>
                <w:rFonts w:ascii="Times New Roman" w:hAnsi="Times New Roman"/>
                <w:sz w:val="24"/>
                <w:szCs w:val="24"/>
              </w:rPr>
              <w:t xml:space="preserve">Coeficienţi de viteză ale </w:t>
            </w:r>
            <w:r w:rsidR="003E0D8B">
              <w:rPr>
                <w:rFonts w:ascii="Times New Roman" w:hAnsi="Times New Roman"/>
                <w:sz w:val="24"/>
                <w:szCs w:val="24"/>
              </w:rPr>
              <w:t>reacţiilor complexe;  I</w:t>
            </w:r>
            <w:r w:rsidR="00F126E6">
              <w:rPr>
                <w:rFonts w:ascii="Times New Roman" w:hAnsi="Times New Roman"/>
                <w:sz w:val="24"/>
                <w:szCs w:val="24"/>
              </w:rPr>
              <w:t>nfluenţa temperaturii.</w:t>
            </w:r>
          </w:p>
        </w:tc>
        <w:tc>
          <w:tcPr>
            <w:tcW w:w="2319" w:type="dxa"/>
          </w:tcPr>
          <w:p w:rsidR="00BE599C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BE599C" w:rsidRPr="001744E7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BE599C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  <w:p w:rsidR="00BE599C" w:rsidRPr="001744E7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Exercitiul</w:t>
            </w:r>
          </w:p>
        </w:tc>
        <w:tc>
          <w:tcPr>
            <w:tcW w:w="2773" w:type="dxa"/>
          </w:tcPr>
          <w:p w:rsidR="00BE599C" w:rsidRPr="00D22438" w:rsidRDefault="00BE599C" w:rsidP="00BD6518">
            <w:r w:rsidRPr="00D22438">
              <w:rPr>
                <w:rFonts w:ascii="Times New Roman" w:hAnsi="Times New Roman"/>
                <w:sz w:val="24"/>
                <w:szCs w:val="24"/>
              </w:rPr>
              <w:t xml:space="preserve">Fond de timp alocat = </w:t>
            </w:r>
            <w:r w:rsidR="00BD6518">
              <w:rPr>
                <w:rFonts w:ascii="Times New Roman" w:hAnsi="Times New Roman"/>
                <w:sz w:val="24"/>
                <w:szCs w:val="24"/>
              </w:rPr>
              <w:t>2</w:t>
            </w:r>
            <w:r w:rsidRPr="00D22438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BE599C" w:rsidRPr="00D22438" w:rsidTr="009F7011">
        <w:tc>
          <w:tcPr>
            <w:tcW w:w="5364" w:type="dxa"/>
            <w:shd w:val="clear" w:color="auto" w:fill="D9D9D9"/>
          </w:tcPr>
          <w:p w:rsidR="00BE599C" w:rsidRPr="001744E7" w:rsidRDefault="00BE599C" w:rsidP="003E0D8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8.2.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0D8B">
              <w:rPr>
                <w:rFonts w:ascii="Times New Roman" w:hAnsi="Times New Roman"/>
                <w:sz w:val="24"/>
                <w:szCs w:val="24"/>
              </w:rPr>
              <w:t>F</w:t>
            </w:r>
            <w:r w:rsidR="00F126E6">
              <w:rPr>
                <w:rFonts w:ascii="Times New Roman" w:hAnsi="Times New Roman"/>
                <w:sz w:val="24"/>
                <w:szCs w:val="24"/>
              </w:rPr>
              <w:t>actor</w:t>
            </w:r>
            <w:r w:rsidR="003E0D8B">
              <w:rPr>
                <w:rFonts w:ascii="Times New Roman" w:hAnsi="Times New Roman"/>
                <w:sz w:val="24"/>
                <w:szCs w:val="24"/>
              </w:rPr>
              <w:t xml:space="preserve"> de activitate; Potenţial de electrod; Pile electrochimice.</w:t>
            </w:r>
          </w:p>
        </w:tc>
        <w:tc>
          <w:tcPr>
            <w:tcW w:w="2319" w:type="dxa"/>
          </w:tcPr>
          <w:p w:rsidR="00BE599C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BE599C" w:rsidRPr="001744E7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BE599C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  <w:p w:rsidR="00BE599C" w:rsidRPr="001744E7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Exercitiul</w:t>
            </w:r>
          </w:p>
        </w:tc>
        <w:tc>
          <w:tcPr>
            <w:tcW w:w="2773" w:type="dxa"/>
          </w:tcPr>
          <w:p w:rsidR="00BE599C" w:rsidRPr="00D22438" w:rsidRDefault="00BE599C" w:rsidP="00BD6518">
            <w:r w:rsidRPr="00D22438">
              <w:rPr>
                <w:rFonts w:ascii="Times New Roman" w:hAnsi="Times New Roman"/>
                <w:sz w:val="24"/>
                <w:szCs w:val="24"/>
              </w:rPr>
              <w:t xml:space="preserve">Fond de timp alocat = </w:t>
            </w:r>
            <w:r w:rsidR="00BD6518">
              <w:rPr>
                <w:rFonts w:ascii="Times New Roman" w:hAnsi="Times New Roman"/>
                <w:sz w:val="24"/>
                <w:szCs w:val="24"/>
              </w:rPr>
              <w:t>2</w:t>
            </w:r>
            <w:r w:rsidRPr="00D22438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BE599C" w:rsidRPr="00D22438" w:rsidTr="009F7011">
        <w:tc>
          <w:tcPr>
            <w:tcW w:w="5364" w:type="dxa"/>
            <w:shd w:val="clear" w:color="auto" w:fill="D9D9D9"/>
          </w:tcPr>
          <w:p w:rsidR="00BE599C" w:rsidRPr="001744E7" w:rsidRDefault="00BE599C" w:rsidP="003E0D8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8.2.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0D8B">
              <w:rPr>
                <w:rFonts w:ascii="Times New Roman" w:hAnsi="Times New Roman"/>
                <w:sz w:val="24"/>
                <w:szCs w:val="24"/>
              </w:rPr>
              <w:t>E</w:t>
            </w:r>
            <w:r w:rsidR="00F126E6">
              <w:rPr>
                <w:rFonts w:ascii="Times New Roman" w:hAnsi="Times New Roman"/>
                <w:sz w:val="24"/>
                <w:szCs w:val="24"/>
              </w:rPr>
              <w:t>lectroliza</w:t>
            </w:r>
            <w:r w:rsidR="003E0D8B">
              <w:rPr>
                <w:rFonts w:ascii="Times New Roman" w:hAnsi="Times New Roman"/>
                <w:sz w:val="24"/>
                <w:szCs w:val="24"/>
              </w:rPr>
              <w:t xml:space="preserve"> şi legile electrolizei; Coroziune.</w:t>
            </w:r>
          </w:p>
        </w:tc>
        <w:tc>
          <w:tcPr>
            <w:tcW w:w="2319" w:type="dxa"/>
          </w:tcPr>
          <w:p w:rsidR="00BE599C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BE599C" w:rsidRPr="001744E7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BE599C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  <w:p w:rsidR="00BE599C" w:rsidRPr="001744E7" w:rsidRDefault="00BE599C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Exercitiul</w:t>
            </w:r>
          </w:p>
        </w:tc>
        <w:tc>
          <w:tcPr>
            <w:tcW w:w="2773" w:type="dxa"/>
          </w:tcPr>
          <w:p w:rsidR="00BE599C" w:rsidRPr="00D22438" w:rsidRDefault="00203B06">
            <w:r>
              <w:rPr>
                <w:rFonts w:ascii="Times New Roman" w:hAnsi="Times New Roman"/>
                <w:sz w:val="24"/>
                <w:szCs w:val="24"/>
              </w:rPr>
              <w:t>Fond de timp alocat = 2</w:t>
            </w:r>
            <w:r w:rsidR="00BE599C" w:rsidRPr="00D22438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3E3584" w:rsidRPr="00D22438" w:rsidTr="009F7011">
        <w:tc>
          <w:tcPr>
            <w:tcW w:w="5364" w:type="dxa"/>
            <w:shd w:val="clear" w:color="auto" w:fill="D9D9D9"/>
          </w:tcPr>
          <w:p w:rsidR="003E3584" w:rsidRPr="001744E7" w:rsidRDefault="00B5260C" w:rsidP="003E0D8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8.2.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0D8B">
              <w:rPr>
                <w:rFonts w:ascii="Times New Roman" w:hAnsi="Times New Roman"/>
                <w:sz w:val="24"/>
                <w:szCs w:val="24"/>
              </w:rPr>
              <w:t>R</w:t>
            </w:r>
            <w:r w:rsidR="00F126E6">
              <w:rPr>
                <w:rFonts w:ascii="Times New Roman" w:hAnsi="Times New Roman"/>
                <w:sz w:val="24"/>
                <w:szCs w:val="24"/>
              </w:rPr>
              <w:t xml:space="preserve">ecapitulare </w:t>
            </w:r>
            <w:r w:rsidR="003E0D8B">
              <w:rPr>
                <w:rFonts w:ascii="Times New Roman" w:hAnsi="Times New Roman"/>
                <w:sz w:val="24"/>
                <w:szCs w:val="24"/>
              </w:rPr>
              <w:t xml:space="preserve">şi </w:t>
            </w:r>
            <w:r w:rsidR="00F126E6">
              <w:rPr>
                <w:rFonts w:ascii="Times New Roman" w:hAnsi="Times New Roman"/>
                <w:sz w:val="24"/>
                <w:szCs w:val="24"/>
              </w:rPr>
              <w:t xml:space="preserve">fixare </w:t>
            </w:r>
            <w:r w:rsidR="003E0D8B">
              <w:rPr>
                <w:rFonts w:ascii="Times New Roman" w:hAnsi="Times New Roman"/>
                <w:sz w:val="24"/>
                <w:szCs w:val="24"/>
              </w:rPr>
              <w:t>în pregătirea evaluării.</w:t>
            </w:r>
          </w:p>
        </w:tc>
        <w:tc>
          <w:tcPr>
            <w:tcW w:w="2319" w:type="dxa"/>
          </w:tcPr>
          <w:p w:rsidR="005833BA" w:rsidRDefault="005833BA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5833BA" w:rsidRPr="001744E7" w:rsidRDefault="005833BA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:rsidR="005833BA" w:rsidRDefault="005833BA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  <w:p w:rsidR="003E3584" w:rsidRDefault="005833BA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Exercitiul</w:t>
            </w:r>
          </w:p>
        </w:tc>
        <w:tc>
          <w:tcPr>
            <w:tcW w:w="2773" w:type="dxa"/>
          </w:tcPr>
          <w:p w:rsidR="003E3584" w:rsidRPr="00D22438" w:rsidRDefault="00BE599C" w:rsidP="00BD6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438">
              <w:rPr>
                <w:rFonts w:ascii="Times New Roman" w:hAnsi="Times New Roman"/>
                <w:sz w:val="24"/>
                <w:szCs w:val="24"/>
              </w:rPr>
              <w:t xml:space="preserve">Fond de timp alocat = </w:t>
            </w:r>
            <w:r w:rsidR="00BD6518">
              <w:rPr>
                <w:rFonts w:ascii="Times New Roman" w:hAnsi="Times New Roman"/>
                <w:sz w:val="24"/>
                <w:szCs w:val="24"/>
              </w:rPr>
              <w:t>2</w:t>
            </w:r>
            <w:r w:rsidRPr="00D22438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3E3584" w:rsidRPr="001744E7" w:rsidTr="009F7011">
        <w:tc>
          <w:tcPr>
            <w:tcW w:w="10456" w:type="dxa"/>
            <w:gridSpan w:val="3"/>
            <w:shd w:val="clear" w:color="auto" w:fill="D9D9D9"/>
          </w:tcPr>
          <w:p w:rsidR="003E3584" w:rsidRDefault="003E3584" w:rsidP="001744E7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Bibliografie</w:t>
            </w:r>
          </w:p>
          <w:p w:rsidR="003E0D8B" w:rsidRDefault="003E3584" w:rsidP="003E0D8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0B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3E0D8B">
              <w:rPr>
                <w:rFonts w:ascii="Times New Roman" w:hAnsi="Times New Roman"/>
                <w:sz w:val="24"/>
                <w:szCs w:val="24"/>
              </w:rPr>
              <w:t xml:space="preserve">. W. Atkins, </w:t>
            </w:r>
            <w:r w:rsidR="003E0D8B">
              <w:rPr>
                <w:rFonts w:ascii="Times New Roman" w:hAnsi="Times New Roman"/>
                <w:i/>
                <w:sz w:val="24"/>
                <w:szCs w:val="24"/>
              </w:rPr>
              <w:t>Chimie Fizică</w:t>
            </w:r>
            <w:r w:rsidR="003E0D8B">
              <w:rPr>
                <w:rFonts w:ascii="Times New Roman" w:hAnsi="Times New Roman"/>
                <w:sz w:val="24"/>
                <w:szCs w:val="24"/>
              </w:rPr>
              <w:t>, Editura Tehnică, Bucureşti, 1996 (sau oricare ediţie ulterioară).</w:t>
            </w:r>
          </w:p>
          <w:p w:rsidR="003E0D8B" w:rsidRDefault="003E3584" w:rsidP="003E0D8B">
            <w:pPr>
              <w:tabs>
                <w:tab w:val="num" w:pos="-234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0B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0D8B">
              <w:rPr>
                <w:rFonts w:ascii="Times New Roman" w:hAnsi="Times New Roman"/>
                <w:sz w:val="24"/>
                <w:szCs w:val="24"/>
              </w:rPr>
              <w:t xml:space="preserve">D. Oancea, </w:t>
            </w:r>
            <w:r w:rsidR="003E0D8B" w:rsidRPr="00F126E6">
              <w:rPr>
                <w:rFonts w:ascii="Times New Roman" w:hAnsi="Times New Roman"/>
                <w:i/>
                <w:sz w:val="24"/>
                <w:szCs w:val="24"/>
              </w:rPr>
              <w:t>Chimie Fizică</w:t>
            </w:r>
            <w:r w:rsidR="003E0D8B">
              <w:rPr>
                <w:rFonts w:ascii="Times New Roman" w:hAnsi="Times New Roman"/>
                <w:sz w:val="24"/>
                <w:szCs w:val="24"/>
              </w:rPr>
              <w:t>, Curs MEN, Bucureşti, 2006.</w:t>
            </w:r>
          </w:p>
          <w:p w:rsidR="003E3584" w:rsidRPr="001744E7" w:rsidRDefault="003E3584" w:rsidP="003E0D8B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0BF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>G. Niac, V. V</w:t>
            </w:r>
            <w:r>
              <w:rPr>
                <w:rFonts w:ascii="Times New Roman" w:hAnsi="Times New Roman"/>
                <w:sz w:val="24"/>
                <w:szCs w:val="24"/>
              </w:rPr>
              <w:t>oiculescu, I. Bâldea,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 xml:space="preserve"> M. Preda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4E7">
              <w:rPr>
                <w:rFonts w:ascii="Times New Roman" w:hAnsi="Times New Roman"/>
                <w:i/>
                <w:sz w:val="24"/>
                <w:szCs w:val="24"/>
              </w:rPr>
              <w:t>Formule, Tabele şi Probleme de chimie fizică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>, Ed</w:t>
            </w:r>
            <w:r>
              <w:rPr>
                <w:rFonts w:ascii="Times New Roman" w:hAnsi="Times New Roman"/>
                <w:sz w:val="24"/>
                <w:szCs w:val="24"/>
              </w:rPr>
              <w:t>itura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 xml:space="preserve"> Dacia, Cluj</w:t>
            </w:r>
            <w:r>
              <w:rPr>
                <w:rFonts w:ascii="Times New Roman" w:hAnsi="Times New Roman"/>
                <w:sz w:val="24"/>
                <w:szCs w:val="24"/>
              </w:rPr>
              <w:t>-Napoca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F6AF8">
              <w:rPr>
                <w:rFonts w:ascii="Times New Roman" w:hAnsi="Times New Roman"/>
                <w:b/>
                <w:sz w:val="24"/>
                <w:szCs w:val="24"/>
              </w:rPr>
              <w:t>1984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5F2178" w:rsidRPr="001744E7" w:rsidRDefault="005F2178" w:rsidP="001744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F2178" w:rsidRPr="001744E7" w:rsidRDefault="005F2178" w:rsidP="001744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744E7">
        <w:rPr>
          <w:rFonts w:ascii="Times New Roman" w:hAnsi="Times New Roman"/>
          <w:b/>
          <w:sz w:val="24"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5F2178" w:rsidRPr="001744E7">
        <w:tc>
          <w:tcPr>
            <w:tcW w:w="10682" w:type="dxa"/>
          </w:tcPr>
          <w:p w:rsidR="005F2178" w:rsidRPr="00BE49CB" w:rsidRDefault="003E0D8B" w:rsidP="003E0D8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Prin însuş</w:t>
            </w:r>
            <w:r w:rsidR="00F628FF" w:rsidRPr="008B2D75">
              <w:rPr>
                <w:rFonts w:ascii="Times New Roman" w:hAnsi="Times New Roman"/>
                <w:sz w:val="24"/>
                <w:szCs w:val="24"/>
              </w:rPr>
              <w:t>irea conc</w:t>
            </w:r>
            <w:r>
              <w:rPr>
                <w:rFonts w:ascii="Times New Roman" w:hAnsi="Times New Roman"/>
                <w:sz w:val="24"/>
                <w:szCs w:val="24"/>
              </w:rPr>
              <w:t>eptelor teoretico-metodologice ş</w:t>
            </w:r>
            <w:r w:rsidR="00F628FF" w:rsidRPr="008B2D75">
              <w:rPr>
                <w:rFonts w:ascii="Times New Roman" w:hAnsi="Times New Roman"/>
                <w:sz w:val="24"/>
                <w:szCs w:val="24"/>
              </w:rPr>
              <w:t>i abordarea aspectelor practice i</w:t>
            </w:r>
            <w:r>
              <w:rPr>
                <w:rFonts w:ascii="Times New Roman" w:hAnsi="Times New Roman"/>
                <w:sz w:val="24"/>
                <w:szCs w:val="24"/>
              </w:rPr>
              <w:t>ncluse î</w:t>
            </w:r>
            <w:r w:rsidR="00F628FF" w:rsidRPr="008B2D75">
              <w:rPr>
                <w:rFonts w:ascii="Times New Roman" w:hAnsi="Times New Roman"/>
                <w:sz w:val="24"/>
                <w:szCs w:val="24"/>
              </w:rPr>
              <w:t xml:space="preserve">n disciplina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Chimie fizică generală</w:t>
            </w:r>
            <w:r w:rsidR="00EA0D11" w:rsidRPr="008B2D75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studenţii dobândesc un bagaj de cunoştinţ</w:t>
            </w:r>
            <w:r w:rsidR="00F628FF" w:rsidRPr="008B2D75">
              <w:rPr>
                <w:rFonts w:ascii="Times New Roman" w:hAnsi="Times New Roman"/>
                <w:sz w:val="24"/>
                <w:szCs w:val="24"/>
              </w:rPr>
              <w:t xml:space="preserve">e consistent,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în concordanţă cu competenţele din Suplimentul la diploma şi calificările </w:t>
            </w:r>
            <w:r w:rsidR="008B2D75" w:rsidRPr="008B2D75">
              <w:rPr>
                <w:rFonts w:ascii="Times New Roman" w:hAnsi="Times New Roman"/>
                <w:sz w:val="24"/>
                <w:szCs w:val="24"/>
              </w:rPr>
              <w:t>ANC.</w:t>
            </w:r>
          </w:p>
        </w:tc>
      </w:tr>
    </w:tbl>
    <w:p w:rsidR="005F2178" w:rsidRPr="001744E7" w:rsidRDefault="005F2178" w:rsidP="001744E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F2178" w:rsidRPr="001744E7" w:rsidRDefault="005F2178" w:rsidP="001744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13BE0">
        <w:rPr>
          <w:rFonts w:ascii="Times New Roman" w:hAnsi="Times New Roman"/>
          <w:b/>
          <w:sz w:val="24"/>
          <w:szCs w:val="24"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0"/>
        <w:gridCol w:w="2828"/>
        <w:gridCol w:w="2967"/>
        <w:gridCol w:w="2217"/>
      </w:tblGrid>
      <w:tr w:rsidR="005F2178" w:rsidRPr="001744E7">
        <w:tc>
          <w:tcPr>
            <w:tcW w:w="2670" w:type="dxa"/>
          </w:tcPr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2828" w:type="dxa"/>
            <w:shd w:val="clear" w:color="auto" w:fill="D9D9D9"/>
          </w:tcPr>
          <w:p w:rsidR="005F2178" w:rsidRPr="001744E7" w:rsidRDefault="005F2178" w:rsidP="001744E7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2967" w:type="dxa"/>
          </w:tcPr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7F6AF8">
              <w:rPr>
                <w:rFonts w:ascii="Times New Roman" w:hAnsi="Times New Roman"/>
                <w:sz w:val="24"/>
                <w:szCs w:val="24"/>
              </w:rPr>
              <w:t>M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217" w:type="dxa"/>
          </w:tcPr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 w:rsidR="007F6AF8">
              <w:rPr>
                <w:rFonts w:ascii="Times New Roman" w:hAnsi="Times New Roman"/>
                <w:sz w:val="24"/>
                <w:szCs w:val="24"/>
              </w:rPr>
              <w:t xml:space="preserve">Pondere 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>in nota finală</w:t>
            </w:r>
          </w:p>
        </w:tc>
      </w:tr>
      <w:tr w:rsidR="009800E4" w:rsidRPr="001744E7">
        <w:trPr>
          <w:trHeight w:val="135"/>
        </w:trPr>
        <w:tc>
          <w:tcPr>
            <w:tcW w:w="2670" w:type="dxa"/>
            <w:vMerge w:val="restart"/>
          </w:tcPr>
          <w:p w:rsidR="009800E4" w:rsidRPr="001744E7" w:rsidRDefault="009800E4" w:rsidP="00583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10.</w:t>
            </w:r>
            <w:r w:rsidR="005833BA">
              <w:rPr>
                <w:rFonts w:ascii="Times New Roman" w:hAnsi="Times New Roman"/>
                <w:sz w:val="24"/>
                <w:szCs w:val="24"/>
              </w:rPr>
              <w:t>4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2828" w:type="dxa"/>
            <w:shd w:val="clear" w:color="auto" w:fill="D9D9D9"/>
          </w:tcPr>
          <w:p w:rsidR="009800E4" w:rsidRPr="001744E7" w:rsidRDefault="009800E4" w:rsidP="007F6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 xml:space="preserve">Corectitudinea răspunsurilor  – însuşirea şi înţelegerea corectă a </w:t>
            </w:r>
            <w:r w:rsidRPr="001744E7">
              <w:rPr>
                <w:rFonts w:ascii="Times New Roman" w:hAnsi="Times New Roman"/>
                <w:sz w:val="24"/>
                <w:szCs w:val="24"/>
              </w:rPr>
              <w:lastRenderedPageBreak/>
              <w:t>problematicii tratate la curs</w:t>
            </w:r>
            <w:r w:rsidR="003E0D8B">
              <w:rPr>
                <w:rFonts w:ascii="Times New Roman" w:hAnsi="Times New Roman"/>
                <w:sz w:val="24"/>
                <w:szCs w:val="24"/>
              </w:rPr>
              <w:t xml:space="preserve"> şi seminar.</w:t>
            </w:r>
          </w:p>
        </w:tc>
        <w:tc>
          <w:tcPr>
            <w:tcW w:w="2967" w:type="dxa"/>
            <w:vMerge w:val="restart"/>
          </w:tcPr>
          <w:p w:rsidR="00A30E5A" w:rsidRDefault="00A30E5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5A" w:rsidRDefault="00A30E5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5A" w:rsidRDefault="00A30E5A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0E4" w:rsidRDefault="00A30E5A" w:rsidP="007F6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Colocviu </w:t>
            </w:r>
            <w:r w:rsidR="003E0D8B">
              <w:rPr>
                <w:rFonts w:ascii="Times New Roman" w:hAnsi="Times New Roman"/>
                <w:sz w:val="24"/>
                <w:szCs w:val="24"/>
              </w:rPr>
              <w:t>în formă</w:t>
            </w:r>
            <w:r w:rsidR="008E1596">
              <w:rPr>
                <w:rFonts w:ascii="Times New Roman" w:hAnsi="Times New Roman"/>
                <w:sz w:val="24"/>
                <w:szCs w:val="24"/>
              </w:rPr>
              <w:t xml:space="preserve"> scris</w:t>
            </w:r>
            <w:r w:rsidR="003E0D8B">
              <w:rPr>
                <w:rFonts w:ascii="Times New Roman" w:hAnsi="Times New Roman"/>
                <w:sz w:val="24"/>
                <w:szCs w:val="24"/>
              </w:rPr>
              <w:t xml:space="preserve">ă, cu trei seturi de subiecte. Fiecare set valorează 1/3 din nota colocviului scris. </w:t>
            </w:r>
          </w:p>
          <w:p w:rsidR="003E0D8B" w:rsidRDefault="003E0D8B" w:rsidP="007F6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0D8B" w:rsidRPr="001E787A" w:rsidRDefault="003E0D8B" w:rsidP="003E0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Intenţia de fraudă la colocviu</w:t>
            </w:r>
            <w:r w:rsidRPr="001E787A">
              <w:rPr>
                <w:rFonts w:ascii="Times New Roman" w:hAnsi="Times New Roman"/>
                <w:sz w:val="24"/>
                <w:szCs w:val="24"/>
              </w:rPr>
              <w:t xml:space="preserve"> se pedepsește cu eliminarea din </w:t>
            </w:r>
            <w:r>
              <w:rPr>
                <w:rFonts w:ascii="Times New Roman" w:hAnsi="Times New Roman"/>
                <w:sz w:val="24"/>
                <w:szCs w:val="24"/>
              </w:rPr>
              <w:t>acesta</w:t>
            </w:r>
            <w:r w:rsidRPr="001E78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E0D8B" w:rsidRPr="001744E7" w:rsidRDefault="003E0D8B" w:rsidP="003E0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Frauda</w:t>
            </w:r>
            <w:r w:rsidRPr="001E787A">
              <w:rPr>
                <w:rFonts w:ascii="Times New Roman" w:hAnsi="Times New Roman"/>
                <w:sz w:val="24"/>
                <w:szCs w:val="24"/>
              </w:rPr>
              <w:t xml:space="preserve"> se pedepsește prin exmatriculare conform regulamentului ECST al UBB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17" w:type="dxa"/>
            <w:vMerge w:val="restart"/>
          </w:tcPr>
          <w:p w:rsidR="00A30E5A" w:rsidRDefault="00A30E5A" w:rsidP="00A30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5A" w:rsidRDefault="00A30E5A" w:rsidP="00A30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E5A" w:rsidRDefault="00A30E5A" w:rsidP="00A30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0E4" w:rsidRPr="001744E7" w:rsidRDefault="003E3584" w:rsidP="00A30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C623EC">
              <w:rPr>
                <w:rFonts w:ascii="Times New Roman" w:hAnsi="Times New Roman"/>
                <w:sz w:val="24"/>
                <w:szCs w:val="24"/>
              </w:rPr>
              <w:t>0</w:t>
            </w:r>
            <w:r w:rsidR="009800E4" w:rsidRPr="001744E7">
              <w:rPr>
                <w:rFonts w:ascii="Times New Roman" w:hAnsi="Times New Roman"/>
                <w:sz w:val="24"/>
                <w:szCs w:val="24"/>
              </w:rPr>
              <w:t>%</w:t>
            </w:r>
            <w:r w:rsidR="008E15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800E4" w:rsidRPr="001744E7">
        <w:trPr>
          <w:trHeight w:val="135"/>
        </w:trPr>
        <w:tc>
          <w:tcPr>
            <w:tcW w:w="2670" w:type="dxa"/>
            <w:vMerge/>
          </w:tcPr>
          <w:p w:rsidR="009800E4" w:rsidRPr="001744E7" w:rsidRDefault="009800E4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8" w:type="dxa"/>
            <w:shd w:val="clear" w:color="auto" w:fill="D9D9D9"/>
          </w:tcPr>
          <w:p w:rsidR="009800E4" w:rsidRPr="001744E7" w:rsidRDefault="003E0D8B" w:rsidP="003E0D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Capacitatea de a aplica cunoştinţele dobâ</w:t>
            </w:r>
            <w:r w:rsidR="007F6AF8">
              <w:rPr>
                <w:rFonts w:ascii="Times New Roman" w:hAnsi="Times New Roman"/>
                <w:sz w:val="24"/>
                <w:szCs w:val="24"/>
              </w:rPr>
              <w:t xml:space="preserve">ndite </w:t>
            </w:r>
            <w:r>
              <w:rPr>
                <w:rFonts w:ascii="Times New Roman" w:hAnsi="Times New Roman"/>
                <w:sz w:val="24"/>
                <w:szCs w:val="24"/>
              </w:rPr>
              <w:t>î</w:t>
            </w:r>
            <w:r w:rsidR="007F6AF8">
              <w:rPr>
                <w:rFonts w:ascii="Times New Roman" w:hAnsi="Times New Roman"/>
                <w:sz w:val="24"/>
                <w:szCs w:val="24"/>
              </w:rPr>
              <w:t xml:space="preserve">n diverse cazuri </w:t>
            </w:r>
            <w:r>
              <w:rPr>
                <w:rFonts w:ascii="Times New Roman" w:hAnsi="Times New Roman"/>
                <w:sz w:val="24"/>
                <w:szCs w:val="24"/>
              </w:rPr>
              <w:t>(probleme şi exerciţ</w:t>
            </w:r>
            <w:r w:rsidR="007F6AF8">
              <w:rPr>
                <w:rFonts w:ascii="Times New Roman" w:hAnsi="Times New Roman"/>
                <w:sz w:val="24"/>
                <w:szCs w:val="24"/>
              </w:rPr>
              <w:t>ii)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67" w:type="dxa"/>
            <w:vMerge/>
          </w:tcPr>
          <w:p w:rsidR="009800E4" w:rsidRPr="001744E7" w:rsidRDefault="009800E4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9800E4" w:rsidRPr="001744E7" w:rsidRDefault="009800E4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0E4" w:rsidRPr="001744E7">
        <w:trPr>
          <w:trHeight w:val="135"/>
        </w:trPr>
        <w:tc>
          <w:tcPr>
            <w:tcW w:w="2670" w:type="dxa"/>
            <w:vMerge w:val="restart"/>
          </w:tcPr>
          <w:p w:rsidR="009800E4" w:rsidRPr="001744E7" w:rsidRDefault="009800E4" w:rsidP="003E358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 xml:space="preserve">10.5 </w:t>
            </w:r>
            <w:r w:rsidR="003E3584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2828" w:type="dxa"/>
            <w:shd w:val="clear" w:color="auto" w:fill="D9D9D9"/>
          </w:tcPr>
          <w:p w:rsidR="009800E4" w:rsidRDefault="009800E4" w:rsidP="003E3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 xml:space="preserve">Participarea activă la </w:t>
            </w:r>
            <w:r w:rsidR="003E3584"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1744E7">
              <w:rPr>
                <w:rFonts w:ascii="Times New Roman" w:hAnsi="Times New Roman"/>
                <w:sz w:val="24"/>
                <w:szCs w:val="24"/>
              </w:rPr>
              <w:t xml:space="preserve">, însuşirea şi înţelegerea corectă a problematicii tratate la </w:t>
            </w:r>
            <w:r w:rsidR="003E3584">
              <w:rPr>
                <w:rFonts w:ascii="Times New Roman" w:hAnsi="Times New Roman"/>
                <w:sz w:val="24"/>
                <w:szCs w:val="24"/>
              </w:rPr>
              <w:t>seminar</w:t>
            </w:r>
            <w:r w:rsidR="003E0D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6040" w:rsidRPr="001744E7" w:rsidRDefault="00AF6040" w:rsidP="003E3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  <w:vMerge w:val="restart"/>
          </w:tcPr>
          <w:p w:rsidR="009800E4" w:rsidRPr="001744E7" w:rsidRDefault="003E0D8B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 evaluează în cadrul seminarului, pe baza calităţii intervenţiilor în sesiunile de seminar.</w:t>
            </w:r>
          </w:p>
        </w:tc>
        <w:tc>
          <w:tcPr>
            <w:tcW w:w="2217" w:type="dxa"/>
            <w:vMerge w:val="restart"/>
          </w:tcPr>
          <w:p w:rsidR="009800E4" w:rsidRPr="001744E7" w:rsidRDefault="003E0D8B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3E3584" w:rsidRPr="001744E7">
        <w:trPr>
          <w:trHeight w:val="135"/>
        </w:trPr>
        <w:tc>
          <w:tcPr>
            <w:tcW w:w="2670" w:type="dxa"/>
            <w:vMerge/>
          </w:tcPr>
          <w:p w:rsidR="003E3584" w:rsidRPr="001744E7" w:rsidRDefault="003E3584" w:rsidP="001744E7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8" w:type="dxa"/>
            <w:shd w:val="clear" w:color="auto" w:fill="D9D9D9"/>
          </w:tcPr>
          <w:p w:rsidR="003E3584" w:rsidRPr="001744E7" w:rsidRDefault="003E0D8B" w:rsidP="00AF60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Capacitatea de a aplica cunoştinţele dobândite în diverse cazuri (probleme şi exerciţii).</w:t>
            </w:r>
          </w:p>
        </w:tc>
        <w:tc>
          <w:tcPr>
            <w:tcW w:w="2967" w:type="dxa"/>
            <w:vMerge/>
          </w:tcPr>
          <w:p w:rsidR="003E3584" w:rsidRPr="001744E7" w:rsidRDefault="003E3584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3E3584" w:rsidRPr="001744E7" w:rsidRDefault="003E3584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78" w:rsidRPr="001744E7">
        <w:tc>
          <w:tcPr>
            <w:tcW w:w="10682" w:type="dxa"/>
            <w:gridSpan w:val="4"/>
          </w:tcPr>
          <w:p w:rsidR="005F2178" w:rsidRPr="001744E7" w:rsidRDefault="005F2178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>10.6 Standard minim de performanţă</w:t>
            </w:r>
          </w:p>
        </w:tc>
      </w:tr>
      <w:tr w:rsidR="005F2178" w:rsidRPr="001744E7">
        <w:tc>
          <w:tcPr>
            <w:tcW w:w="10682" w:type="dxa"/>
            <w:gridSpan w:val="4"/>
          </w:tcPr>
          <w:p w:rsidR="00946347" w:rsidRPr="001744E7" w:rsidRDefault="00946347" w:rsidP="001744E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 xml:space="preserve">Cunoaşterea noţiunilor de bază </w:t>
            </w:r>
            <w:r w:rsidR="007F6AF8">
              <w:rPr>
                <w:rFonts w:ascii="Times New Roman" w:hAnsi="Times New Roman"/>
                <w:sz w:val="24"/>
                <w:szCs w:val="24"/>
              </w:rPr>
              <w:t>de</w:t>
            </w:r>
            <w:r w:rsidR="00EA0D11" w:rsidRPr="00174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0D8B">
              <w:rPr>
                <w:rFonts w:ascii="Times New Roman" w:hAnsi="Times New Roman"/>
                <w:sz w:val="24"/>
                <w:szCs w:val="24"/>
              </w:rPr>
              <w:t>chimie fizică</w:t>
            </w:r>
            <w:r w:rsidR="0075780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6347" w:rsidRPr="001744E7" w:rsidRDefault="00097220" w:rsidP="001744E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 xml:space="preserve">Nota 5 (cinci) </w:t>
            </w:r>
            <w:r w:rsidR="008E1596">
              <w:rPr>
                <w:rFonts w:ascii="Times New Roman" w:hAnsi="Times New Roman"/>
                <w:sz w:val="24"/>
                <w:szCs w:val="24"/>
              </w:rPr>
              <w:t xml:space="preserve">la </w:t>
            </w:r>
            <w:r w:rsidR="00A30E5A">
              <w:rPr>
                <w:rFonts w:ascii="Times New Roman" w:hAnsi="Times New Roman"/>
                <w:sz w:val="24"/>
                <w:szCs w:val="24"/>
              </w:rPr>
              <w:t>colocviul</w:t>
            </w:r>
            <w:r w:rsidR="003E0D8B">
              <w:rPr>
                <w:rFonts w:ascii="Times New Roman" w:hAnsi="Times New Roman"/>
                <w:sz w:val="24"/>
                <w:szCs w:val="24"/>
              </w:rPr>
              <w:t xml:space="preserve"> scris.</w:t>
            </w:r>
          </w:p>
          <w:p w:rsidR="003D03B9" w:rsidRPr="001744E7" w:rsidRDefault="003D03B9" w:rsidP="0017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4E7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</w:tr>
    </w:tbl>
    <w:p w:rsidR="00B44319" w:rsidRPr="001744E7" w:rsidRDefault="00B44319" w:rsidP="001744E7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270A5A" w:rsidRPr="001744E7" w:rsidRDefault="00270A5A" w:rsidP="00FB5A47">
      <w:pPr>
        <w:spacing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1744E7">
        <w:rPr>
          <w:rFonts w:ascii="Times New Roman" w:hAnsi="Times New Roman"/>
          <w:sz w:val="24"/>
          <w:szCs w:val="24"/>
        </w:rPr>
        <w:t>Data completării</w:t>
      </w:r>
      <w:r w:rsidRPr="001744E7">
        <w:rPr>
          <w:rFonts w:ascii="Times New Roman" w:hAnsi="Times New Roman"/>
          <w:sz w:val="24"/>
          <w:szCs w:val="24"/>
        </w:rPr>
        <w:tab/>
      </w:r>
      <w:r w:rsidRPr="001744E7">
        <w:rPr>
          <w:rFonts w:ascii="Times New Roman" w:hAnsi="Times New Roman"/>
          <w:sz w:val="24"/>
          <w:szCs w:val="24"/>
        </w:rPr>
        <w:tab/>
        <w:t>Semnătura titularului de curs</w:t>
      </w:r>
      <w:r w:rsidRPr="001744E7">
        <w:rPr>
          <w:rFonts w:ascii="Times New Roman" w:hAnsi="Times New Roman"/>
          <w:sz w:val="24"/>
          <w:szCs w:val="24"/>
        </w:rPr>
        <w:tab/>
      </w:r>
      <w:r w:rsidRPr="001744E7">
        <w:rPr>
          <w:rFonts w:ascii="Times New Roman" w:hAnsi="Times New Roman"/>
          <w:sz w:val="24"/>
          <w:szCs w:val="24"/>
        </w:rPr>
        <w:tab/>
        <w:t>Semnătura titularului de seminar</w:t>
      </w:r>
    </w:p>
    <w:p w:rsidR="00FB5A47" w:rsidRPr="001744E7" w:rsidRDefault="003F2283" w:rsidP="0000497E">
      <w:pPr>
        <w:spacing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30E5A">
        <w:rPr>
          <w:rFonts w:ascii="Times New Roman" w:hAnsi="Times New Roman"/>
          <w:sz w:val="24"/>
          <w:szCs w:val="24"/>
        </w:rPr>
        <w:t>20</w:t>
      </w:r>
      <w:r w:rsidR="00270A5A">
        <w:rPr>
          <w:rFonts w:ascii="Times New Roman" w:hAnsi="Times New Roman"/>
          <w:sz w:val="24"/>
          <w:szCs w:val="24"/>
        </w:rPr>
        <w:t xml:space="preserve"> </w:t>
      </w:r>
      <w:r w:rsidR="00A30E5A">
        <w:rPr>
          <w:rFonts w:ascii="Times New Roman" w:hAnsi="Times New Roman"/>
          <w:sz w:val="24"/>
          <w:szCs w:val="24"/>
        </w:rPr>
        <w:t>Iulie</w:t>
      </w:r>
      <w:r w:rsidR="00270A5A">
        <w:rPr>
          <w:rFonts w:ascii="Times New Roman" w:hAnsi="Times New Roman"/>
          <w:sz w:val="24"/>
          <w:szCs w:val="24"/>
        </w:rPr>
        <w:t xml:space="preserve"> 20</w:t>
      </w:r>
      <w:r w:rsidR="00BE621E">
        <w:rPr>
          <w:rFonts w:ascii="Times New Roman" w:hAnsi="Times New Roman"/>
          <w:sz w:val="24"/>
          <w:szCs w:val="24"/>
        </w:rPr>
        <w:t>20</w:t>
      </w:r>
      <w:r w:rsidR="00270A5A" w:rsidRPr="001744E7">
        <w:rPr>
          <w:rFonts w:ascii="Times New Roman" w:hAnsi="Times New Roman"/>
          <w:sz w:val="24"/>
          <w:szCs w:val="24"/>
        </w:rPr>
        <w:tab/>
      </w:r>
      <w:r w:rsidR="00270A5A">
        <w:rPr>
          <w:rFonts w:ascii="Times New Roman" w:hAnsi="Times New Roman"/>
          <w:sz w:val="24"/>
          <w:szCs w:val="24"/>
        </w:rPr>
        <w:tab/>
      </w:r>
    </w:p>
    <w:p w:rsidR="00270A5A" w:rsidRDefault="00270A5A" w:rsidP="00FB5A47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70A5A" w:rsidRPr="001744E7" w:rsidRDefault="00270A5A" w:rsidP="00FB5A47">
      <w:pPr>
        <w:spacing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1744E7">
        <w:rPr>
          <w:rFonts w:ascii="Times New Roman" w:hAnsi="Times New Roman"/>
          <w:sz w:val="24"/>
          <w:szCs w:val="24"/>
        </w:rPr>
        <w:t>Data avizării în departament</w:t>
      </w:r>
      <w:r w:rsidRPr="001744E7">
        <w:rPr>
          <w:rFonts w:ascii="Times New Roman" w:hAnsi="Times New Roman"/>
          <w:sz w:val="24"/>
          <w:szCs w:val="24"/>
        </w:rPr>
        <w:tab/>
      </w:r>
      <w:r w:rsidRPr="001744E7">
        <w:rPr>
          <w:rFonts w:ascii="Times New Roman" w:hAnsi="Times New Roman"/>
          <w:sz w:val="24"/>
          <w:szCs w:val="24"/>
        </w:rPr>
        <w:tab/>
      </w:r>
      <w:r w:rsidRPr="001744E7">
        <w:rPr>
          <w:rFonts w:ascii="Times New Roman" w:hAnsi="Times New Roman"/>
          <w:sz w:val="24"/>
          <w:szCs w:val="24"/>
        </w:rPr>
        <w:tab/>
        <w:t xml:space="preserve">           Semnătura directorului de departament</w:t>
      </w:r>
      <w:r w:rsidRPr="001744E7">
        <w:rPr>
          <w:rFonts w:ascii="Times New Roman" w:hAnsi="Times New Roman"/>
          <w:sz w:val="24"/>
          <w:szCs w:val="24"/>
        </w:rPr>
        <w:tab/>
      </w:r>
    </w:p>
    <w:p w:rsidR="00270A5A" w:rsidRPr="001744E7" w:rsidRDefault="003F2283" w:rsidP="00FB5A47">
      <w:pPr>
        <w:spacing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30E5A">
        <w:rPr>
          <w:rFonts w:ascii="Times New Roman" w:hAnsi="Times New Roman"/>
          <w:sz w:val="24"/>
          <w:szCs w:val="24"/>
        </w:rPr>
        <w:t>22 Iulie</w:t>
      </w:r>
      <w:r w:rsidR="00270A5A">
        <w:rPr>
          <w:rFonts w:ascii="Times New Roman" w:hAnsi="Times New Roman"/>
          <w:sz w:val="24"/>
          <w:szCs w:val="24"/>
        </w:rPr>
        <w:t xml:space="preserve"> 20</w:t>
      </w:r>
      <w:r w:rsidR="00BE621E">
        <w:rPr>
          <w:rFonts w:ascii="Times New Roman" w:hAnsi="Times New Roman"/>
          <w:sz w:val="24"/>
          <w:szCs w:val="24"/>
        </w:rPr>
        <w:t>20</w:t>
      </w:r>
      <w:r w:rsidR="00270A5A">
        <w:rPr>
          <w:rFonts w:ascii="Times New Roman" w:hAnsi="Times New Roman"/>
          <w:sz w:val="24"/>
          <w:szCs w:val="24"/>
        </w:rPr>
        <w:tab/>
      </w:r>
      <w:r w:rsidR="00270A5A">
        <w:rPr>
          <w:rFonts w:ascii="Times New Roman" w:hAnsi="Times New Roman"/>
          <w:sz w:val="24"/>
          <w:szCs w:val="24"/>
        </w:rPr>
        <w:tab/>
      </w:r>
      <w:r w:rsidR="00A30E5A">
        <w:rPr>
          <w:rFonts w:ascii="Times New Roman" w:hAnsi="Times New Roman"/>
          <w:sz w:val="24"/>
          <w:szCs w:val="24"/>
        </w:rPr>
        <w:tab/>
      </w:r>
      <w:r w:rsidR="00270A5A">
        <w:rPr>
          <w:rFonts w:ascii="Times New Roman" w:hAnsi="Times New Roman"/>
          <w:sz w:val="24"/>
          <w:szCs w:val="24"/>
        </w:rPr>
        <w:tab/>
      </w:r>
      <w:r w:rsidR="00270A5A">
        <w:rPr>
          <w:rFonts w:ascii="Times New Roman" w:hAnsi="Times New Roman"/>
          <w:sz w:val="24"/>
          <w:szCs w:val="24"/>
        </w:rPr>
        <w:tab/>
      </w:r>
    </w:p>
    <w:p w:rsidR="005F2178" w:rsidRPr="001744E7" w:rsidRDefault="00203B06" w:rsidP="00270A5A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5F2178" w:rsidRPr="001744E7" w:rsidSect="00A352F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537"/>
        </w:tabs>
        <w:ind w:left="53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F032BE"/>
    <w:multiLevelType w:val="hybridMultilevel"/>
    <w:tmpl w:val="9CD658B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74577A22"/>
    <w:multiLevelType w:val="hybridMultilevel"/>
    <w:tmpl w:val="5776A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F77"/>
    <w:rsid w:val="0000497E"/>
    <w:rsid w:val="000528BC"/>
    <w:rsid w:val="0005706D"/>
    <w:rsid w:val="00057294"/>
    <w:rsid w:val="0007194F"/>
    <w:rsid w:val="000846BF"/>
    <w:rsid w:val="000908F1"/>
    <w:rsid w:val="00097220"/>
    <w:rsid w:val="000C765A"/>
    <w:rsid w:val="000D368E"/>
    <w:rsid w:val="000F2AA5"/>
    <w:rsid w:val="00104624"/>
    <w:rsid w:val="00111BF6"/>
    <w:rsid w:val="00115216"/>
    <w:rsid w:val="0012518D"/>
    <w:rsid w:val="001578F7"/>
    <w:rsid w:val="00160CD6"/>
    <w:rsid w:val="00163B11"/>
    <w:rsid w:val="0016775B"/>
    <w:rsid w:val="0017353A"/>
    <w:rsid w:val="001744E7"/>
    <w:rsid w:val="00183C5B"/>
    <w:rsid w:val="00183D53"/>
    <w:rsid w:val="0018672E"/>
    <w:rsid w:val="00193249"/>
    <w:rsid w:val="001A6148"/>
    <w:rsid w:val="001B3179"/>
    <w:rsid w:val="001C4987"/>
    <w:rsid w:val="001C583D"/>
    <w:rsid w:val="001F6B62"/>
    <w:rsid w:val="00200A19"/>
    <w:rsid w:val="00203B06"/>
    <w:rsid w:val="002243AB"/>
    <w:rsid w:val="002536CB"/>
    <w:rsid w:val="0026504C"/>
    <w:rsid w:val="00270A5A"/>
    <w:rsid w:val="0027455B"/>
    <w:rsid w:val="002812A5"/>
    <w:rsid w:val="00291777"/>
    <w:rsid w:val="0029198F"/>
    <w:rsid w:val="00296B23"/>
    <w:rsid w:val="002A11B7"/>
    <w:rsid w:val="002A313B"/>
    <w:rsid w:val="002F1445"/>
    <w:rsid w:val="002F1A83"/>
    <w:rsid w:val="002F6E75"/>
    <w:rsid w:val="00301DB8"/>
    <w:rsid w:val="00320034"/>
    <w:rsid w:val="003304A4"/>
    <w:rsid w:val="0034390B"/>
    <w:rsid w:val="00343DED"/>
    <w:rsid w:val="00352769"/>
    <w:rsid w:val="003806E1"/>
    <w:rsid w:val="003937FD"/>
    <w:rsid w:val="0039447E"/>
    <w:rsid w:val="003A56AF"/>
    <w:rsid w:val="003A5898"/>
    <w:rsid w:val="003B5A02"/>
    <w:rsid w:val="003D03B9"/>
    <w:rsid w:val="003D3FD8"/>
    <w:rsid w:val="003E0D8B"/>
    <w:rsid w:val="003E3584"/>
    <w:rsid w:val="003E7F77"/>
    <w:rsid w:val="003F2283"/>
    <w:rsid w:val="0040578B"/>
    <w:rsid w:val="00421CA1"/>
    <w:rsid w:val="004428F8"/>
    <w:rsid w:val="00450A21"/>
    <w:rsid w:val="004653C9"/>
    <w:rsid w:val="00491A97"/>
    <w:rsid w:val="0049320C"/>
    <w:rsid w:val="00495214"/>
    <w:rsid w:val="00497D58"/>
    <w:rsid w:val="004A1637"/>
    <w:rsid w:val="004B288C"/>
    <w:rsid w:val="004D60C0"/>
    <w:rsid w:val="004D75E3"/>
    <w:rsid w:val="00506821"/>
    <w:rsid w:val="00516921"/>
    <w:rsid w:val="0053385A"/>
    <w:rsid w:val="00540591"/>
    <w:rsid w:val="00557C91"/>
    <w:rsid w:val="00557D91"/>
    <w:rsid w:val="00561E1E"/>
    <w:rsid w:val="00567EE2"/>
    <w:rsid w:val="00576418"/>
    <w:rsid w:val="005833BA"/>
    <w:rsid w:val="005A12E1"/>
    <w:rsid w:val="005C2924"/>
    <w:rsid w:val="005C50DF"/>
    <w:rsid w:val="005D286A"/>
    <w:rsid w:val="005F2178"/>
    <w:rsid w:val="005F54F3"/>
    <w:rsid w:val="0060103D"/>
    <w:rsid w:val="00612B38"/>
    <w:rsid w:val="00614ED1"/>
    <w:rsid w:val="00673993"/>
    <w:rsid w:val="00684917"/>
    <w:rsid w:val="00696A5C"/>
    <w:rsid w:val="006A4194"/>
    <w:rsid w:val="006B0656"/>
    <w:rsid w:val="006B367A"/>
    <w:rsid w:val="006D061F"/>
    <w:rsid w:val="006D3F7C"/>
    <w:rsid w:val="006E5093"/>
    <w:rsid w:val="00713237"/>
    <w:rsid w:val="0071608C"/>
    <w:rsid w:val="0073206D"/>
    <w:rsid w:val="00733B32"/>
    <w:rsid w:val="007449F1"/>
    <w:rsid w:val="0074678D"/>
    <w:rsid w:val="00757805"/>
    <w:rsid w:val="00757C43"/>
    <w:rsid w:val="00761633"/>
    <w:rsid w:val="007766FE"/>
    <w:rsid w:val="007E345F"/>
    <w:rsid w:val="007F6AF8"/>
    <w:rsid w:val="008027E9"/>
    <w:rsid w:val="00813BE0"/>
    <w:rsid w:val="00817085"/>
    <w:rsid w:val="00822217"/>
    <w:rsid w:val="0083153A"/>
    <w:rsid w:val="0083480E"/>
    <w:rsid w:val="008632ED"/>
    <w:rsid w:val="008712DB"/>
    <w:rsid w:val="00872A0B"/>
    <w:rsid w:val="0087480A"/>
    <w:rsid w:val="00897094"/>
    <w:rsid w:val="00897E4F"/>
    <w:rsid w:val="008A57AA"/>
    <w:rsid w:val="008B2C2B"/>
    <w:rsid w:val="008B2D75"/>
    <w:rsid w:val="008B48CD"/>
    <w:rsid w:val="008E1596"/>
    <w:rsid w:val="008E3D2F"/>
    <w:rsid w:val="008F0C4A"/>
    <w:rsid w:val="008F4D72"/>
    <w:rsid w:val="0093001B"/>
    <w:rsid w:val="00946347"/>
    <w:rsid w:val="00947D97"/>
    <w:rsid w:val="00964FA8"/>
    <w:rsid w:val="009800E4"/>
    <w:rsid w:val="00991796"/>
    <w:rsid w:val="009A604C"/>
    <w:rsid w:val="009A6890"/>
    <w:rsid w:val="009C37CD"/>
    <w:rsid w:val="009C5815"/>
    <w:rsid w:val="009D7191"/>
    <w:rsid w:val="009E3048"/>
    <w:rsid w:val="009F7011"/>
    <w:rsid w:val="00A03F36"/>
    <w:rsid w:val="00A30E5A"/>
    <w:rsid w:val="00A344BD"/>
    <w:rsid w:val="00A352F6"/>
    <w:rsid w:val="00A5014E"/>
    <w:rsid w:val="00A560BF"/>
    <w:rsid w:val="00A637BC"/>
    <w:rsid w:val="00A72C3A"/>
    <w:rsid w:val="00AA1A87"/>
    <w:rsid w:val="00AA2EC5"/>
    <w:rsid w:val="00AB18CF"/>
    <w:rsid w:val="00AC6648"/>
    <w:rsid w:val="00AF1C3F"/>
    <w:rsid w:val="00AF43F1"/>
    <w:rsid w:val="00AF6040"/>
    <w:rsid w:val="00AF7680"/>
    <w:rsid w:val="00B24742"/>
    <w:rsid w:val="00B44319"/>
    <w:rsid w:val="00B44DE4"/>
    <w:rsid w:val="00B5260C"/>
    <w:rsid w:val="00B7109F"/>
    <w:rsid w:val="00B85DC7"/>
    <w:rsid w:val="00BA14C5"/>
    <w:rsid w:val="00BA50AD"/>
    <w:rsid w:val="00BA7931"/>
    <w:rsid w:val="00BB32C1"/>
    <w:rsid w:val="00BC4A76"/>
    <w:rsid w:val="00BD30D4"/>
    <w:rsid w:val="00BD37A3"/>
    <w:rsid w:val="00BD6518"/>
    <w:rsid w:val="00BE49CB"/>
    <w:rsid w:val="00BE5509"/>
    <w:rsid w:val="00BE599C"/>
    <w:rsid w:val="00BE621E"/>
    <w:rsid w:val="00C1183D"/>
    <w:rsid w:val="00C422D2"/>
    <w:rsid w:val="00C508A4"/>
    <w:rsid w:val="00C5153F"/>
    <w:rsid w:val="00C6091B"/>
    <w:rsid w:val="00C623EC"/>
    <w:rsid w:val="00C74EC4"/>
    <w:rsid w:val="00CC629C"/>
    <w:rsid w:val="00CC637B"/>
    <w:rsid w:val="00CD1BC5"/>
    <w:rsid w:val="00CE39A1"/>
    <w:rsid w:val="00CE6527"/>
    <w:rsid w:val="00CE71E1"/>
    <w:rsid w:val="00CF4943"/>
    <w:rsid w:val="00D211B0"/>
    <w:rsid w:val="00D22438"/>
    <w:rsid w:val="00D24B5E"/>
    <w:rsid w:val="00D51604"/>
    <w:rsid w:val="00D53EA8"/>
    <w:rsid w:val="00D70FF0"/>
    <w:rsid w:val="00D748A1"/>
    <w:rsid w:val="00D937C3"/>
    <w:rsid w:val="00DA6613"/>
    <w:rsid w:val="00DD2B25"/>
    <w:rsid w:val="00DE1F27"/>
    <w:rsid w:val="00E037F6"/>
    <w:rsid w:val="00E20A4B"/>
    <w:rsid w:val="00E759DC"/>
    <w:rsid w:val="00E7796A"/>
    <w:rsid w:val="00E87091"/>
    <w:rsid w:val="00EA0D11"/>
    <w:rsid w:val="00EB1368"/>
    <w:rsid w:val="00EB4BBB"/>
    <w:rsid w:val="00ED1D44"/>
    <w:rsid w:val="00ED20F5"/>
    <w:rsid w:val="00F11E69"/>
    <w:rsid w:val="00F126E6"/>
    <w:rsid w:val="00F15C49"/>
    <w:rsid w:val="00F26BD9"/>
    <w:rsid w:val="00F34FEF"/>
    <w:rsid w:val="00F429ED"/>
    <w:rsid w:val="00F628FF"/>
    <w:rsid w:val="00F8137F"/>
    <w:rsid w:val="00FA037A"/>
    <w:rsid w:val="00FB5A47"/>
    <w:rsid w:val="00FF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455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3E7F77"/>
    <w:pPr>
      <w:ind w:left="720"/>
      <w:contextualSpacing/>
    </w:pPr>
  </w:style>
  <w:style w:type="table" w:styleId="Rcsostblzat">
    <w:name w:val="Table Grid"/>
    <w:basedOn w:val="Normltblzat"/>
    <w:rsid w:val="003E7F77"/>
    <w:rPr>
      <w:rFonts w:eastAsia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semiHidden/>
    <w:rsid w:val="005A12E1"/>
    <w:rPr>
      <w:rFonts w:ascii="Times New Roman" w:eastAsia="Calibri" w:hAnsi="Times New Roman"/>
      <w:sz w:val="2"/>
      <w:szCs w:val="20"/>
    </w:rPr>
  </w:style>
  <w:style w:type="character" w:customStyle="1" w:styleId="BuborkszvegChar">
    <w:name w:val="Buborékszöveg Char"/>
    <w:link w:val="Buborkszveg"/>
    <w:semiHidden/>
    <w:locked/>
    <w:rsid w:val="00DA6613"/>
    <w:rPr>
      <w:rFonts w:ascii="Times New Roman" w:hAnsi="Times New Roman" w:cs="Times New Roman"/>
      <w:sz w:val="2"/>
      <w:lang w:val="ro-RO"/>
    </w:rPr>
  </w:style>
  <w:style w:type="paragraph" w:customStyle="1" w:styleId="Char">
    <w:name w:val="Char"/>
    <w:basedOn w:val="Norml"/>
    <w:rsid w:val="009A604C"/>
    <w:pPr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2Char">
    <w:name w:val="Char Char2 Char"/>
    <w:basedOn w:val="Norml"/>
    <w:rsid w:val="00C508A4"/>
    <w:pPr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xc">
    <w:name w:val="xc"/>
    <w:basedOn w:val="Bekezdsalapbettpusa"/>
    <w:rsid w:val="00C609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455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3E7F77"/>
    <w:pPr>
      <w:ind w:left="720"/>
      <w:contextualSpacing/>
    </w:pPr>
  </w:style>
  <w:style w:type="table" w:styleId="Rcsostblzat">
    <w:name w:val="Table Grid"/>
    <w:basedOn w:val="Normltblzat"/>
    <w:rsid w:val="003E7F77"/>
    <w:rPr>
      <w:rFonts w:eastAsia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semiHidden/>
    <w:rsid w:val="005A12E1"/>
    <w:rPr>
      <w:rFonts w:ascii="Times New Roman" w:eastAsia="Calibri" w:hAnsi="Times New Roman"/>
      <w:sz w:val="2"/>
      <w:szCs w:val="20"/>
    </w:rPr>
  </w:style>
  <w:style w:type="character" w:customStyle="1" w:styleId="BuborkszvegChar">
    <w:name w:val="Buborékszöveg Char"/>
    <w:link w:val="Buborkszveg"/>
    <w:semiHidden/>
    <w:locked/>
    <w:rsid w:val="00DA6613"/>
    <w:rPr>
      <w:rFonts w:ascii="Times New Roman" w:hAnsi="Times New Roman" w:cs="Times New Roman"/>
      <w:sz w:val="2"/>
      <w:lang w:val="ro-RO"/>
    </w:rPr>
  </w:style>
  <w:style w:type="paragraph" w:customStyle="1" w:styleId="Char">
    <w:name w:val="Char"/>
    <w:basedOn w:val="Norml"/>
    <w:rsid w:val="009A604C"/>
    <w:pPr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2Char">
    <w:name w:val="Char Char2 Char"/>
    <w:basedOn w:val="Norml"/>
    <w:rsid w:val="00C508A4"/>
    <w:pPr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xc">
    <w:name w:val="xc"/>
    <w:basedOn w:val="Bekezdsalapbettpusa"/>
    <w:rsid w:val="00C60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5A1F71BAC23EC4B83772869D8B3BD6C" ma:contentTypeVersion="6" ma:contentTypeDescription="Új dokumentum létrehozása." ma:contentTypeScope="" ma:versionID="2488d3c9d79f7e587d112f64d6677eb1">
  <xsd:schema xmlns:xsd="http://www.w3.org/2001/XMLSchema" xmlns:xs="http://www.w3.org/2001/XMLSchema" xmlns:p="http://schemas.microsoft.com/office/2006/metadata/properties" xmlns:ns2="01b0800b-a583-44a8-a1dd-c08bdd5d9ade" targetNamespace="http://schemas.microsoft.com/office/2006/metadata/properties" ma:root="true" ma:fieldsID="9ced64450ec4ad375907062350f501d4" ns2:_="">
    <xsd:import namespace="01b0800b-a583-44a8-a1dd-c08bdd5d9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800b-a583-44a8-a1dd-c08bdd5d9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F36A5A-D00B-4CDA-8397-390965B7BB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A2CAE1-78CD-4161-B961-6600E6D2E4E1}"/>
</file>

<file path=customXml/itemProps3.xml><?xml version="1.0" encoding="utf-8"?>
<ds:datastoreItem xmlns:ds="http://schemas.openxmlformats.org/officeDocument/2006/customXml" ds:itemID="{5CDB8963-E73F-4A81-99CB-B45E681E3B71}"/>
</file>

<file path=customXml/itemProps4.xml><?xml version="1.0" encoding="utf-8"?>
<ds:datastoreItem xmlns:ds="http://schemas.openxmlformats.org/officeDocument/2006/customXml" ds:itemID="{39DEDB04-B6B1-445C-8020-7C5E243B94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1338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/>
  <LinksUpToDate>false</LinksUpToDate>
  <CharactersWithSpaces>10557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qwerty</cp:lastModifiedBy>
  <cp:revision>18</cp:revision>
  <cp:lastPrinted>2014-03-13T07:22:00Z</cp:lastPrinted>
  <dcterms:created xsi:type="dcterms:W3CDTF">2020-07-21T21:05:00Z</dcterms:created>
  <dcterms:modified xsi:type="dcterms:W3CDTF">2020-07-22T15:15:00Z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0x01010015A1F71BAC23EC4B83772869D8B3BD6C</vt:lpwstr>
  </property>
</Properties>
</file>