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GoBack"/>
      <w:r w:rsidRPr="00FD4220">
        <w:rPr>
          <w:rFonts w:ascii="Times New Roman" w:eastAsia="Times New Roman" w:hAnsi="Times New Roman" w:cs="Times New Roman"/>
          <w:sz w:val="28"/>
          <w:szCs w:val="28"/>
        </w:rPr>
        <w:t>ACCES BIBLIOTEC</w:t>
      </w:r>
      <w:r w:rsidRPr="00FD4220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</w:p>
    <w:bookmarkEnd w:id="0"/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Începâ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nd cu anul universitar 2020-2021 Biblioteca Central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 Universitar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Lucian Blaga din Cluj-Napoca (BCU) pune la dispozi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ia tuturor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ilor con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inutul cursurilor indicate la bibliografie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syllabusurile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aferente programelor de studiu de licen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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masterat,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precum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materialele necesare preg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tirii examenului de licen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format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digital (cu asigurarea respect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ro-RO"/>
        </w:rPr>
        <w:t>rii drepturilor de autor), la adresa</w:t>
      </w: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5" w:history="1">
        <w:r w:rsidRPr="00FD4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https://www.bcucluj.ro/ro/resursele-bibliotecii/bibliografie-cursuri</w:t>
        </w:r>
      </w:hyperlink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Accesul se face pe baza permisului, a unui ID si a unei parole proprii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fiecarui utilizator:</w:t>
      </w: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hyperlink r:id="rId6" w:history="1">
        <w:r w:rsidRPr="00FD4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/>
          </w:rPr>
          <w:t>https://public-view.bcucluj.ro/login.php</w:t>
        </w:r>
      </w:hyperlink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Platforma este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n permanent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FD4220">
        <w:rPr>
          <w:rFonts w:ascii="Times New Roman" w:eastAsia="Times New Roman" w:hAnsi="Times New Roman" w:cs="Times New Roman"/>
          <w:sz w:val="24"/>
          <w:szCs w:val="24"/>
        </w:rPr>
        <w:t>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actualizare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și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dezvoltare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și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ea poate fi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accesat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FD4220">
        <w:rPr>
          <w:rFonts w:ascii="Times New Roman" w:eastAsia="Times New Roman" w:hAnsi="Times New Roman" w:cs="Times New Roman"/>
          <w:sz w:val="24"/>
          <w:szCs w:val="24"/>
        </w:rPr>
        <w:t>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 baza datelor unice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nscrise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n permisul de bibliotec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. Pentru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avea acces la resursele digitale, precum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și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serviciile clasice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oferite de BCU, studentul trebuie s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FD4220">
        <w:rPr>
          <w:rFonts w:ascii="Times New Roman" w:eastAsia="Times New Roman" w:hAnsi="Times New Roman" w:cs="Times New Roman"/>
          <w:sz w:val="24"/>
          <w:szCs w:val="24"/>
        </w:rPr>
        <w:t>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ob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Łin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FD4220">
        <w:rPr>
          <w:rFonts w:ascii="Times New Roman" w:eastAsia="Times New Roman" w:hAnsi="Times New Roman" w:cs="Times New Roman"/>
          <w:sz w:val="24"/>
          <w:szCs w:val="24"/>
        </w:rPr>
        <w:t>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permisul electronic 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bibliotec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, conform instruc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iunilor prezentate la adresa:</w:t>
      </w: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hyperlink r:id="rId7" w:history="1">
        <w:r w:rsidRPr="00FD4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/>
          </w:rPr>
          <w:t>https://www.bcucluj.ro/ro/informatii/%C3%AEnscrierea-%C3%AEn-bibliotec%C4%83</w:t>
        </w:r>
      </w:hyperlink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Î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n cazul studen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ilor 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tori de permis de bibliotec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ă,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ace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sta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trebuie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vizat pentru anul universitar 2020-2021, conform instruc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iunilor de la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adresa de internet de mai sus.</w:t>
      </w: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Î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n baza unui permis de biblioteca vizat, cadrele didactice din UBB pot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utiliza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n acelea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>i condi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 baza de date de mai sus.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Mai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mult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grija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BCU au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digitizate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recent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volumele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Studia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UBB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anterioare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anului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2000.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Î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plus, BCU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ofer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ă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acces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distan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ță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bazele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date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abonate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UBB si BCU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ANELIS PLUS, a se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vedea</w:t>
      </w:r>
      <w:proofErr w:type="spellEnd"/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8" w:history="1">
        <w:r w:rsidRPr="00FD4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https://www.bcucluj.ro/ro/servicii/acces-la-literatura-%C5%9Ftiin%C5%A3ific%C4%83</w:t>
        </w:r>
      </w:hyperlink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Men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ion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ă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asemenea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ă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sec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iile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î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mprumut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ale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bibliotecii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func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ioneaz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dup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ă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program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anun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at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</w:t>
      </w: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9" w:history="1">
        <w:r w:rsidRPr="00FD4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https://www.bcucluj.ro/ro/servicii/%C3%AEmprumut-la-domiciliu</w:t>
        </w:r>
      </w:hyperlink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Alte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detalii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informa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ii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suplimentare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pot fi </w:t>
      </w:r>
      <w:proofErr w:type="spellStart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ob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ț</w:t>
      </w: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inute</w:t>
      </w:r>
      <w:proofErr w:type="spellEnd"/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direct de la BCU.</w:t>
      </w: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D4220" w:rsidRPr="00FD4220" w:rsidRDefault="00FD4220" w:rsidP="00FD4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D4220">
        <w:rPr>
          <w:rFonts w:ascii="Times New Roman" w:eastAsia="Times New Roman" w:hAnsi="Times New Roman" w:cs="Times New Roman"/>
          <w:sz w:val="24"/>
          <w:szCs w:val="24"/>
          <w:lang w:val="fr-FR"/>
        </w:rPr>
        <w:t>BCU "Lucian Blaga" Cluj-Napoca</w:t>
      </w:r>
    </w:p>
    <w:p w:rsidR="00F2754A" w:rsidRPr="00FD4220" w:rsidRDefault="00F2754A">
      <w:pPr>
        <w:rPr>
          <w:lang w:val="fr-FR"/>
        </w:rPr>
      </w:pPr>
    </w:p>
    <w:sectPr w:rsidR="00F2754A" w:rsidRPr="00FD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20"/>
    <w:rsid w:val="00F2754A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ucluj.ro/ro/servicii/acces-la-literatura-%C5%9Ftiin%C5%A3ific%C4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cucluj.ro/ro/informatii/%C3%AEnscrierea-%C3%AEn-bibliotec%C4%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blic-view.bcucluj.ro/login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cucluj.ro/ro/resursele-bibliotecii/bibliografie-cursur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cucluj.ro/ro/servicii/%C3%AEmprumut-la-domicil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2001</Characters>
  <Application>Microsoft Office Word</Application>
  <DocSecurity>0</DocSecurity>
  <Lines>16</Lines>
  <Paragraphs>4</Paragraphs>
  <ScaleCrop>false</ScaleCrop>
  <Company>UBBChimie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</dc:creator>
  <cp:lastModifiedBy>Rodica Pop</cp:lastModifiedBy>
  <cp:revision>1</cp:revision>
  <dcterms:created xsi:type="dcterms:W3CDTF">2020-09-28T06:27:00Z</dcterms:created>
  <dcterms:modified xsi:type="dcterms:W3CDTF">2020-09-28T06:41:00Z</dcterms:modified>
</cp:coreProperties>
</file>